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53" w:rsidRDefault="003E4353" w:rsidP="00C109D4">
      <w:pPr>
        <w:jc w:val="center"/>
        <w:rPr>
          <w:noProof/>
          <w:sz w:val="24"/>
        </w:rPr>
      </w:pPr>
    </w:p>
    <w:p w:rsidR="003355D8" w:rsidRDefault="003355D8" w:rsidP="003355D8">
      <w:pPr>
        <w:spacing w:line="400" w:lineRule="exact"/>
        <w:ind w:firstLineChars="200" w:firstLine="484"/>
        <w:jc w:val="left"/>
        <w:rPr>
          <w:b/>
          <w:color w:val="AEAAAA" w:themeColor="background2" w:themeShade="BF"/>
          <w:sz w:val="24"/>
          <w:szCs w:val="24"/>
        </w:rPr>
      </w:pPr>
    </w:p>
    <w:p w:rsidR="003E4353" w:rsidRPr="003355D8" w:rsidRDefault="003355D8" w:rsidP="003355D8">
      <w:pPr>
        <w:spacing w:line="400" w:lineRule="exact"/>
        <w:ind w:firstLineChars="200" w:firstLine="484"/>
        <w:jc w:val="left"/>
        <w:rPr>
          <w:b/>
          <w:color w:val="AEAAAA" w:themeColor="background2" w:themeShade="BF"/>
          <w:sz w:val="24"/>
          <w:szCs w:val="24"/>
        </w:rPr>
      </w:pPr>
      <w:r w:rsidRPr="003355D8">
        <w:rPr>
          <w:rFonts w:hint="eastAsia"/>
          <w:b/>
          <w:color w:val="AEAAAA" w:themeColor="background2" w:themeShade="BF"/>
          <w:sz w:val="24"/>
          <w:szCs w:val="24"/>
        </w:rPr>
        <w:t>为满足2024年财会档案影像化</w:t>
      </w:r>
      <w:r w:rsidR="007049FD">
        <w:rPr>
          <w:rFonts w:hint="eastAsia"/>
          <w:b/>
          <w:color w:val="AEAAAA" w:themeColor="background2" w:themeShade="BF"/>
          <w:sz w:val="24"/>
          <w:szCs w:val="24"/>
        </w:rPr>
        <w:t>扫描</w:t>
      </w:r>
      <w:r w:rsidRPr="003355D8">
        <w:rPr>
          <w:rFonts w:hint="eastAsia"/>
          <w:b/>
          <w:color w:val="AEAAAA" w:themeColor="background2" w:themeShade="BF"/>
          <w:sz w:val="24"/>
          <w:szCs w:val="24"/>
        </w:rPr>
        <w:t>要求，请严格按照以下要求进行票据粘贴。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所有</w:t>
      </w:r>
      <w:r w:rsidR="003E4353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各类票据不能呈鱼鳞状分布粘贴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，各类票据粘贴好后，</w:t>
      </w:r>
      <w:r w:rsidR="003E4353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不能超出A4粘贴单纸张范围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。</w:t>
      </w:r>
    </w:p>
    <w:p w:rsidR="00BF5E13" w:rsidRPr="003355D8" w:rsidRDefault="003E4353" w:rsidP="003355D8">
      <w:pPr>
        <w:spacing w:line="400" w:lineRule="exact"/>
        <w:ind w:firstLineChars="200" w:firstLine="484"/>
        <w:rPr>
          <w:color w:val="AEAAAA" w:themeColor="background2" w:themeShade="BF"/>
          <w:sz w:val="24"/>
          <w:szCs w:val="24"/>
        </w:rPr>
      </w:pPr>
      <w:r w:rsidRPr="003355D8">
        <w:rPr>
          <w:rFonts w:hint="eastAsia"/>
          <w:color w:val="AEAAAA" w:themeColor="background2" w:themeShade="BF"/>
          <w:sz w:val="24"/>
          <w:szCs w:val="24"/>
        </w:rPr>
        <w:t>具体要求：</w:t>
      </w:r>
      <w:bookmarkStart w:id="0" w:name="_GoBack"/>
      <w:bookmarkEnd w:id="0"/>
    </w:p>
    <w:p w:rsidR="00BF5E13" w:rsidRPr="003355D8" w:rsidRDefault="00BF5E13" w:rsidP="003355D8">
      <w:pPr>
        <w:spacing w:line="400" w:lineRule="exact"/>
        <w:ind w:firstLineChars="200" w:firstLine="484"/>
        <w:rPr>
          <w:color w:val="AEAAAA" w:themeColor="background2" w:themeShade="BF"/>
          <w:sz w:val="24"/>
          <w:szCs w:val="24"/>
        </w:rPr>
      </w:pPr>
      <w:r w:rsidRPr="003355D8">
        <w:rPr>
          <w:color w:val="AEAAAA" w:themeColor="background2" w:themeShade="BF"/>
          <w:sz w:val="24"/>
          <w:szCs w:val="24"/>
        </w:rPr>
        <w:t>1.</w:t>
      </w:r>
      <w:r w:rsidR="00F51E6F" w:rsidRPr="003355D8">
        <w:rPr>
          <w:rFonts w:hint="eastAsia"/>
          <w:color w:val="AEAAAA" w:themeColor="background2" w:themeShade="BF"/>
          <w:sz w:val="24"/>
          <w:szCs w:val="24"/>
        </w:rPr>
        <w:t>对于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各类</w:t>
      </w:r>
      <w:r w:rsidR="003E4353" w:rsidRPr="003355D8">
        <w:rPr>
          <w:rFonts w:hint="eastAsia"/>
          <w:b/>
          <w:color w:val="AEAAAA" w:themeColor="background2" w:themeShade="BF"/>
          <w:sz w:val="24"/>
          <w:szCs w:val="24"/>
        </w:rPr>
        <w:t>样式小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的票据（含飞机票、火车票、住宿费、过路费、其他交通费票据等）</w:t>
      </w:r>
      <w:r w:rsidR="00F51E6F" w:rsidRPr="003355D8">
        <w:rPr>
          <w:rFonts w:hint="eastAsia"/>
          <w:color w:val="AEAAAA" w:themeColor="background2" w:themeShade="BF"/>
          <w:sz w:val="24"/>
          <w:szCs w:val="24"/>
        </w:rPr>
        <w:t>须</w:t>
      </w:r>
      <w:r w:rsidR="00F51E6F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平铺粘贴、无</w:t>
      </w:r>
      <w:r w:rsidR="003E4353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遮挡</w:t>
      </w:r>
      <w:r w:rsidR="00282961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。</w:t>
      </w:r>
    </w:p>
    <w:p w:rsidR="00BF5E13" w:rsidRPr="003355D8" w:rsidRDefault="00BF5E13" w:rsidP="003355D8">
      <w:pPr>
        <w:spacing w:line="400" w:lineRule="exact"/>
        <w:ind w:firstLineChars="200" w:firstLine="484"/>
        <w:rPr>
          <w:color w:val="AEAAAA" w:themeColor="background2" w:themeShade="BF"/>
          <w:sz w:val="24"/>
          <w:szCs w:val="24"/>
        </w:rPr>
      </w:pPr>
      <w:r w:rsidRPr="003355D8">
        <w:rPr>
          <w:color w:val="AEAAAA" w:themeColor="background2" w:themeShade="BF"/>
          <w:sz w:val="24"/>
          <w:szCs w:val="24"/>
        </w:rPr>
        <w:t>2.</w:t>
      </w:r>
      <w:r w:rsidR="00F51E6F" w:rsidRPr="003355D8">
        <w:rPr>
          <w:rFonts w:hint="eastAsia"/>
          <w:color w:val="AEAAAA" w:themeColor="background2" w:themeShade="BF"/>
          <w:sz w:val="24"/>
          <w:szCs w:val="24"/>
        </w:rPr>
        <w:t>对于</w:t>
      </w:r>
      <w:r w:rsidR="00F51E6F" w:rsidRPr="003355D8">
        <w:rPr>
          <w:rFonts w:hint="eastAsia"/>
          <w:b/>
          <w:color w:val="AEAAAA" w:themeColor="background2" w:themeShade="BF"/>
          <w:sz w:val="24"/>
          <w:szCs w:val="24"/>
        </w:rPr>
        <w:t>样式大的纸质票据</w:t>
      </w:r>
      <w:r w:rsidR="00F51E6F" w:rsidRPr="003355D8">
        <w:rPr>
          <w:rFonts w:hint="eastAsia"/>
          <w:color w:val="AEAAAA" w:themeColor="background2" w:themeShade="BF"/>
          <w:sz w:val="24"/>
          <w:szCs w:val="24"/>
        </w:rPr>
        <w:t>（如增值税发票）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，</w:t>
      </w:r>
      <w:r w:rsidR="003355D8" w:rsidRPr="003355D8">
        <w:rPr>
          <w:rFonts w:hint="eastAsia"/>
          <w:color w:val="AEAAAA" w:themeColor="background2" w:themeShade="BF"/>
          <w:sz w:val="24"/>
          <w:szCs w:val="24"/>
        </w:rPr>
        <w:t>必须一张</w:t>
      </w:r>
      <w:r w:rsidR="00F51E6F" w:rsidRPr="003355D8">
        <w:rPr>
          <w:rFonts w:hint="eastAsia"/>
          <w:b/>
          <w:color w:val="AEAAAA" w:themeColor="background2" w:themeShade="BF"/>
          <w:sz w:val="24"/>
          <w:szCs w:val="24"/>
        </w:rPr>
        <w:t>票据</w:t>
      </w:r>
      <w:r w:rsidR="00F51E6F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使用一张粘贴单</w:t>
      </w:r>
      <w:r w:rsidR="003355D8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，不能遮挡粘贴</w:t>
      </w:r>
      <w:r w:rsidR="00282961" w:rsidRPr="003355D8">
        <w:rPr>
          <w:rFonts w:hint="eastAsia"/>
          <w:color w:val="AEAAAA" w:themeColor="background2" w:themeShade="BF"/>
          <w:sz w:val="24"/>
          <w:szCs w:val="24"/>
        </w:rPr>
        <w:t>。</w:t>
      </w:r>
    </w:p>
    <w:p w:rsidR="00BF5E13" w:rsidRPr="003355D8" w:rsidRDefault="00BF5E13" w:rsidP="003355D8">
      <w:pPr>
        <w:spacing w:line="400" w:lineRule="exact"/>
        <w:ind w:firstLineChars="200" w:firstLine="484"/>
        <w:rPr>
          <w:color w:val="AEAAAA" w:themeColor="background2" w:themeShade="BF"/>
          <w:sz w:val="24"/>
          <w:szCs w:val="24"/>
        </w:rPr>
      </w:pPr>
      <w:r w:rsidRPr="003355D8">
        <w:rPr>
          <w:color w:val="AEAAAA" w:themeColor="background2" w:themeShade="BF"/>
          <w:sz w:val="24"/>
          <w:szCs w:val="24"/>
        </w:rPr>
        <w:t>3.</w:t>
      </w:r>
      <w:r w:rsidR="00F51E6F" w:rsidRPr="003355D8">
        <w:rPr>
          <w:rFonts w:hint="eastAsia"/>
          <w:color w:val="AEAAAA" w:themeColor="background2" w:themeShade="BF"/>
          <w:sz w:val="24"/>
          <w:szCs w:val="24"/>
        </w:rPr>
        <w:t>对于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各类</w:t>
      </w:r>
      <w:r w:rsidR="003E4353" w:rsidRPr="003355D8">
        <w:rPr>
          <w:rFonts w:hint="eastAsia"/>
          <w:b/>
          <w:color w:val="AEAAAA" w:themeColor="background2" w:themeShade="BF"/>
          <w:sz w:val="24"/>
          <w:szCs w:val="24"/>
        </w:rPr>
        <w:t>电子发票</w:t>
      </w:r>
      <w:r w:rsidR="00F51E6F" w:rsidRPr="003355D8">
        <w:rPr>
          <w:rFonts w:hint="eastAsia"/>
          <w:color w:val="AEAAAA" w:themeColor="background2" w:themeShade="BF"/>
          <w:sz w:val="24"/>
          <w:szCs w:val="24"/>
        </w:rPr>
        <w:t>，</w:t>
      </w:r>
      <w:r w:rsidR="00E0181A" w:rsidRPr="003355D8">
        <w:rPr>
          <w:rFonts w:hint="eastAsia"/>
          <w:bCs/>
          <w:color w:val="AEAAAA" w:themeColor="background2" w:themeShade="BF"/>
          <w:sz w:val="24"/>
          <w:szCs w:val="24"/>
        </w:rPr>
        <w:t>使用</w:t>
      </w:r>
      <w:r w:rsidR="003E4353" w:rsidRPr="003355D8">
        <w:rPr>
          <w:rFonts w:hint="eastAsia"/>
          <w:bCs/>
          <w:color w:val="AEAAAA" w:themeColor="background2" w:themeShade="BF"/>
          <w:sz w:val="24"/>
          <w:szCs w:val="24"/>
        </w:rPr>
        <w:t>A4纸</w:t>
      </w:r>
      <w:r w:rsidR="00F51E6F" w:rsidRPr="003355D8">
        <w:rPr>
          <w:rFonts w:hint="eastAsia"/>
          <w:bCs/>
          <w:color w:val="AEAAAA" w:themeColor="background2" w:themeShade="BF"/>
          <w:sz w:val="24"/>
          <w:szCs w:val="24"/>
        </w:rPr>
        <w:t>打印</w:t>
      </w:r>
      <w:r w:rsidR="00911DD9" w:rsidRPr="003355D8">
        <w:rPr>
          <w:rFonts w:hint="eastAsia"/>
          <w:bCs/>
          <w:color w:val="AEAAAA" w:themeColor="background2" w:themeShade="BF"/>
          <w:sz w:val="24"/>
          <w:szCs w:val="24"/>
        </w:rPr>
        <w:t>（A4纸上、下、左、右须留白2厘米）</w:t>
      </w:r>
      <w:r w:rsidR="00F51E6F" w:rsidRPr="003355D8">
        <w:rPr>
          <w:rFonts w:hint="eastAsia"/>
          <w:color w:val="AEAAAA" w:themeColor="background2" w:themeShade="BF"/>
          <w:sz w:val="24"/>
          <w:szCs w:val="24"/>
        </w:rPr>
        <w:t>，不需要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使用</w:t>
      </w:r>
      <w:r w:rsidR="00F51E6F" w:rsidRPr="003355D8">
        <w:rPr>
          <w:rFonts w:hint="eastAsia"/>
          <w:color w:val="AEAAAA" w:themeColor="background2" w:themeShade="BF"/>
          <w:sz w:val="24"/>
          <w:szCs w:val="24"/>
        </w:rPr>
        <w:t>票据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粘贴单</w:t>
      </w:r>
      <w:r w:rsidR="00282961" w:rsidRPr="003355D8">
        <w:rPr>
          <w:rFonts w:hint="eastAsia"/>
          <w:color w:val="AEAAAA" w:themeColor="background2" w:themeShade="BF"/>
          <w:sz w:val="24"/>
          <w:szCs w:val="24"/>
        </w:rPr>
        <w:t>。</w:t>
      </w:r>
    </w:p>
    <w:p w:rsidR="003E4353" w:rsidRPr="003355D8" w:rsidRDefault="00BF5E13" w:rsidP="003355D8">
      <w:pPr>
        <w:spacing w:line="400" w:lineRule="exact"/>
        <w:ind w:firstLineChars="200" w:firstLine="484"/>
        <w:rPr>
          <w:b/>
          <w:color w:val="AEAAAA" w:themeColor="background2" w:themeShade="BF"/>
          <w:sz w:val="24"/>
          <w:szCs w:val="24"/>
        </w:rPr>
      </w:pPr>
      <w:r w:rsidRPr="003355D8">
        <w:rPr>
          <w:color w:val="AEAAAA" w:themeColor="background2" w:themeShade="BF"/>
          <w:sz w:val="24"/>
          <w:szCs w:val="24"/>
        </w:rPr>
        <w:t>4.</w:t>
      </w:r>
      <w:r w:rsidR="003E4353" w:rsidRPr="003355D8">
        <w:rPr>
          <w:rFonts w:hint="eastAsia"/>
          <w:color w:val="AEAAAA" w:themeColor="background2" w:themeShade="BF"/>
          <w:sz w:val="24"/>
          <w:szCs w:val="24"/>
        </w:rPr>
        <w:t>所有</w:t>
      </w:r>
      <w:r w:rsidR="007049FD">
        <w:rPr>
          <w:rFonts w:hint="eastAsia"/>
          <w:color w:val="AEAAAA" w:themeColor="background2" w:themeShade="BF"/>
          <w:sz w:val="24"/>
          <w:szCs w:val="24"/>
        </w:rPr>
        <w:t>需要粘贴的</w:t>
      </w:r>
      <w:r w:rsidR="00615E5B">
        <w:rPr>
          <w:rFonts w:hint="eastAsia"/>
          <w:color w:val="AEAAAA" w:themeColor="background2" w:themeShade="BF"/>
          <w:sz w:val="24"/>
          <w:szCs w:val="24"/>
        </w:rPr>
        <w:t>票据必须使用胶水或胶棒粘贴，严禁使用双面胶或透明胶，粘贴好后</w:t>
      </w:r>
      <w:r w:rsidR="00E0181A" w:rsidRPr="003355D8">
        <w:rPr>
          <w:rFonts w:hint="eastAsia"/>
          <w:color w:val="AEAAAA" w:themeColor="background2" w:themeShade="BF"/>
          <w:sz w:val="24"/>
          <w:szCs w:val="24"/>
        </w:rPr>
        <w:t>用文件夹、回形针</w:t>
      </w:r>
      <w:r w:rsidR="003355D8" w:rsidRPr="003355D8">
        <w:rPr>
          <w:rFonts w:hint="eastAsia"/>
          <w:color w:val="AEAAAA" w:themeColor="background2" w:themeShade="BF"/>
          <w:sz w:val="24"/>
          <w:szCs w:val="24"/>
        </w:rPr>
        <w:t>夹在一起</w:t>
      </w:r>
      <w:r w:rsidR="00615E5B">
        <w:rPr>
          <w:rFonts w:hint="eastAsia"/>
          <w:color w:val="AEAAAA" w:themeColor="background2" w:themeShade="BF"/>
          <w:sz w:val="24"/>
          <w:szCs w:val="24"/>
        </w:rPr>
        <w:t>（</w:t>
      </w:r>
      <w:r w:rsidR="003355D8" w:rsidRPr="003355D8">
        <w:rPr>
          <w:rFonts w:hint="eastAsia"/>
          <w:b/>
          <w:color w:val="AEAAAA" w:themeColor="background2" w:themeShade="BF"/>
          <w:sz w:val="24"/>
          <w:szCs w:val="24"/>
        </w:rPr>
        <w:t>严禁使用</w:t>
      </w:r>
      <w:r w:rsidR="00E0181A" w:rsidRPr="003355D8">
        <w:rPr>
          <w:rFonts w:hint="eastAsia"/>
          <w:b/>
          <w:color w:val="AEAAAA" w:themeColor="background2" w:themeShade="BF"/>
          <w:sz w:val="24"/>
          <w:szCs w:val="24"/>
        </w:rPr>
        <w:t>胶水</w:t>
      </w:r>
      <w:r w:rsidR="00615E5B">
        <w:rPr>
          <w:rFonts w:hint="eastAsia"/>
          <w:b/>
          <w:color w:val="AEAAAA" w:themeColor="background2" w:themeShade="BF"/>
          <w:sz w:val="24"/>
          <w:szCs w:val="24"/>
        </w:rPr>
        <w:t>再</w:t>
      </w:r>
      <w:r w:rsidR="00E0181A" w:rsidRPr="003355D8">
        <w:rPr>
          <w:rFonts w:hint="eastAsia"/>
          <w:b/>
          <w:color w:val="AEAAAA" w:themeColor="background2" w:themeShade="BF"/>
          <w:sz w:val="24"/>
          <w:szCs w:val="24"/>
        </w:rPr>
        <w:t>粘贴</w:t>
      </w:r>
      <w:r w:rsidR="00615E5B">
        <w:rPr>
          <w:rFonts w:hint="eastAsia"/>
          <w:b/>
          <w:color w:val="AEAAAA" w:themeColor="background2" w:themeShade="BF"/>
          <w:sz w:val="24"/>
          <w:szCs w:val="24"/>
        </w:rPr>
        <w:t>）</w:t>
      </w:r>
      <w:r w:rsidR="00E0181A" w:rsidRPr="003355D8">
        <w:rPr>
          <w:rFonts w:hint="eastAsia"/>
          <w:b/>
          <w:color w:val="AEAAAA" w:themeColor="background2" w:themeShade="BF"/>
          <w:sz w:val="24"/>
          <w:szCs w:val="24"/>
        </w:rPr>
        <w:t>，</w:t>
      </w:r>
      <w:r w:rsidR="00615E5B">
        <w:rPr>
          <w:rFonts w:hint="eastAsia"/>
          <w:b/>
          <w:color w:val="AEAAAA" w:themeColor="background2" w:themeShade="BF"/>
          <w:sz w:val="24"/>
          <w:szCs w:val="24"/>
        </w:rPr>
        <w:t>禁</w:t>
      </w:r>
      <w:r w:rsidR="003355D8" w:rsidRPr="003355D8">
        <w:rPr>
          <w:rFonts w:hint="eastAsia"/>
          <w:b/>
          <w:color w:val="AEAAAA" w:themeColor="background2" w:themeShade="BF"/>
          <w:sz w:val="24"/>
          <w:szCs w:val="24"/>
        </w:rPr>
        <w:t>用</w:t>
      </w:r>
      <w:r w:rsidR="00E0181A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订书钉</w:t>
      </w:r>
      <w:r w:rsidR="003355D8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装订</w:t>
      </w:r>
      <w:r w:rsidR="00E0181A" w:rsidRPr="003355D8">
        <w:rPr>
          <w:rFonts w:hint="eastAsia"/>
          <w:b/>
          <w:bCs/>
          <w:color w:val="AEAAAA" w:themeColor="background2" w:themeShade="BF"/>
          <w:sz w:val="24"/>
          <w:szCs w:val="24"/>
        </w:rPr>
        <w:t>。</w:t>
      </w:r>
      <w:r w:rsidR="00E0181A" w:rsidRPr="003355D8">
        <w:rPr>
          <w:b/>
          <w:color w:val="AEAAAA" w:themeColor="background2" w:themeShade="BF"/>
          <w:sz w:val="24"/>
          <w:szCs w:val="24"/>
        </w:rPr>
        <w:t xml:space="preserve"> </w:t>
      </w:r>
    </w:p>
    <w:p w:rsidR="003E4353" w:rsidRPr="003355D8" w:rsidRDefault="003E4353" w:rsidP="00BF5E13">
      <w:pPr>
        <w:ind w:firstLineChars="200" w:firstLine="484"/>
        <w:rPr>
          <w:noProof/>
          <w:color w:val="AEAAAA" w:themeColor="background2" w:themeShade="BF"/>
          <w:sz w:val="24"/>
          <w:szCs w:val="24"/>
        </w:rPr>
      </w:pPr>
    </w:p>
    <w:p w:rsidR="006A39FC" w:rsidRDefault="006A39FC" w:rsidP="00C109D4">
      <w:pPr>
        <w:jc w:val="center"/>
      </w:pPr>
    </w:p>
    <w:sectPr w:rsidR="006A39FC" w:rsidSect="000127F8">
      <w:headerReference w:type="default" r:id="rId6"/>
      <w:pgSz w:w="11907" w:h="16840" w:code="9"/>
      <w:pgMar w:top="1440" w:right="1800" w:bottom="1440" w:left="1800" w:header="850" w:footer="851" w:gutter="0"/>
      <w:cols w:space="425"/>
      <w:docGrid w:type="linesAndChars" w:linePitch="312" w:charSpace="3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219" w:rsidRDefault="00042219" w:rsidP="003E4353">
      <w:r>
        <w:separator/>
      </w:r>
    </w:p>
  </w:endnote>
  <w:endnote w:type="continuationSeparator" w:id="1">
    <w:p w:rsidR="00042219" w:rsidRDefault="00042219" w:rsidP="003E4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219" w:rsidRDefault="00042219" w:rsidP="003E4353">
      <w:r>
        <w:separator/>
      </w:r>
    </w:p>
  </w:footnote>
  <w:footnote w:type="continuationSeparator" w:id="1">
    <w:p w:rsidR="00042219" w:rsidRDefault="00042219" w:rsidP="003E4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53" w:rsidRPr="00060AEC" w:rsidRDefault="004C6FEC">
    <w:pPr>
      <w:pStyle w:val="a3"/>
      <w:rPr>
        <w:b/>
        <w:sz w:val="40"/>
      </w:rPr>
    </w:pPr>
    <w:r>
      <w:rPr>
        <w:rFonts w:hint="eastAsia"/>
        <w:b/>
        <w:sz w:val="40"/>
      </w:rPr>
      <w:t>财务</w:t>
    </w:r>
    <w:r w:rsidR="003E4353" w:rsidRPr="00060AEC">
      <w:rPr>
        <w:rFonts w:hint="eastAsia"/>
        <w:b/>
        <w:sz w:val="40"/>
      </w:rPr>
      <w:t>票据粘贴单</w:t>
    </w:r>
  </w:p>
  <w:p w:rsidR="003E4353" w:rsidRDefault="003E4353">
    <w:pPr>
      <w:pStyle w:val="a3"/>
    </w:pPr>
    <w:r>
      <w:rPr>
        <w:rFonts w:hint="eastAsia"/>
        <w:noProof/>
        <w:sz w:val="24"/>
      </w:rPr>
      <w:t>横线</w:t>
    </w:r>
    <w:r w:rsidRPr="00EB12B7">
      <w:rPr>
        <w:rFonts w:hint="eastAsia"/>
        <w:noProof/>
        <w:sz w:val="24"/>
      </w:rPr>
      <w:t>以上为订装区域，</w:t>
    </w:r>
    <w:r>
      <w:rPr>
        <w:rFonts w:hint="eastAsia"/>
        <w:noProof/>
        <w:sz w:val="24"/>
      </w:rPr>
      <w:t>横线以下</w:t>
    </w:r>
    <w:r w:rsidRPr="00EB12B7">
      <w:rPr>
        <w:rFonts w:hint="eastAsia"/>
        <w:noProof/>
        <w:sz w:val="24"/>
      </w:rPr>
      <w:t>为票据粘贴区域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00A"/>
    <w:rsid w:val="000127F8"/>
    <w:rsid w:val="00042219"/>
    <w:rsid w:val="00060AEC"/>
    <w:rsid w:val="00077028"/>
    <w:rsid w:val="001C500A"/>
    <w:rsid w:val="001E1C8D"/>
    <w:rsid w:val="00282961"/>
    <w:rsid w:val="003355D8"/>
    <w:rsid w:val="003E4353"/>
    <w:rsid w:val="00486E07"/>
    <w:rsid w:val="004C6FEC"/>
    <w:rsid w:val="004F6334"/>
    <w:rsid w:val="00615E5B"/>
    <w:rsid w:val="006210F0"/>
    <w:rsid w:val="006A39FC"/>
    <w:rsid w:val="007049FD"/>
    <w:rsid w:val="00852A7A"/>
    <w:rsid w:val="008A620F"/>
    <w:rsid w:val="00911DD9"/>
    <w:rsid w:val="00994C05"/>
    <w:rsid w:val="00A8587C"/>
    <w:rsid w:val="00AD40B7"/>
    <w:rsid w:val="00B52B24"/>
    <w:rsid w:val="00BD3546"/>
    <w:rsid w:val="00BF5E13"/>
    <w:rsid w:val="00C109D4"/>
    <w:rsid w:val="00D47D98"/>
    <w:rsid w:val="00E0181A"/>
    <w:rsid w:val="00E77C3C"/>
    <w:rsid w:val="00EB12B7"/>
    <w:rsid w:val="00EE1F6C"/>
    <w:rsid w:val="00F51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353"/>
    <w:rPr>
      <w:sz w:val="18"/>
      <w:szCs w:val="18"/>
    </w:rPr>
  </w:style>
  <w:style w:type="paragraph" w:styleId="a5">
    <w:name w:val="List Paragraph"/>
    <w:basedOn w:val="a"/>
    <w:uiPriority w:val="34"/>
    <w:qFormat/>
    <w:rsid w:val="00BF5E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李军华</dc:creator>
  <cp:keywords/>
  <dc:description/>
  <cp:lastModifiedBy>财务处OA秘书</cp:lastModifiedBy>
  <cp:revision>30</cp:revision>
  <cp:lastPrinted>2023-12-18T03:15:00Z</cp:lastPrinted>
  <dcterms:created xsi:type="dcterms:W3CDTF">2023-01-05T06:58:00Z</dcterms:created>
  <dcterms:modified xsi:type="dcterms:W3CDTF">2023-12-18T03:22:00Z</dcterms:modified>
</cp:coreProperties>
</file>