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5D1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四川大学非全日制研究生入学报到须知</w:t>
      </w:r>
    </w:p>
    <w:p w14:paraId="5DDAAF28"/>
    <w:p w14:paraId="3D135136"/>
    <w:p w14:paraId="6031A9E7">
      <w:r>
        <w:t>亲爱的 202</w:t>
      </w:r>
      <w:r>
        <w:rPr>
          <w:rFonts w:hint="eastAsia"/>
        </w:rPr>
        <w:t>5</w:t>
      </w:r>
      <w:r>
        <w:t> 级研究生同学：</w:t>
      </w:r>
    </w:p>
    <w:p w14:paraId="6C4FF21C">
      <w:pPr>
        <w:spacing w:line="252" w:lineRule="auto"/>
        <w:ind w:firstLine="525" w:firstLineChars="250"/>
      </w:pPr>
      <w:r>
        <w:rPr>
          <w:rFonts w:hint="eastAsia"/>
        </w:rPr>
        <w:t>岷峨挺秀，锦水含章；巍巍学府，德渥群芳。欢迎各位同学来到具有深厚历史底蕴和独特文化魅力的四川大学！为方便大家做好入学准备，请仔细阅读以下须知。</w:t>
      </w:r>
    </w:p>
    <w:p w14:paraId="4C29366F">
      <w:pPr>
        <w:spacing w:line="252" w:lineRule="auto"/>
        <w:ind w:firstLine="315" w:firstLineChars="15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5469890</wp:posOffset>
            </wp:positionH>
            <wp:positionV relativeFrom="page">
              <wp:posOffset>2377440</wp:posOffset>
            </wp:positionV>
            <wp:extent cx="1440180" cy="1392555"/>
            <wp:effectExtent l="0" t="0" r="7620" b="1714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C:/Users/zhangtong/Desktop/微信图片_20240611184625.png微信图片_2024061118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zhangtong/Desktop/微信图片_20240611184625.png微信图片_20240611184625"/>
                    <pic:cNvPicPr>
                      <a:picLocks noChangeAspect="1"/>
                    </pic:cNvPicPr>
                  </pic:nvPicPr>
                  <pic:blipFill>
                    <a:blip r:embed="rId4"/>
                    <a:srcRect t="1675" b="167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一、入学报到须知</w:t>
      </w:r>
    </w:p>
    <w:p w14:paraId="564A45FE">
      <w:pPr>
        <w:spacing w:line="252" w:lineRule="auto"/>
        <w:ind w:firstLine="42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1. </w:t>
      </w:r>
      <w:r>
        <w:rPr>
          <w:rFonts w:ascii="宋体" w:hAnsi="宋体" w:cs="宋体"/>
          <w:szCs w:val="21"/>
        </w:rPr>
        <w:t>完成相关信息填报，了解报到流程与要求</w:t>
      </w:r>
    </w:p>
    <w:p w14:paraId="7A6BF890">
      <w:pPr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1.1 登录迎新系统填报相关信息，并完成相关注册手续：</w:t>
      </w:r>
      <w:r>
        <w:rPr>
          <w:rFonts w:ascii="Times New Roman" w:hAnsi="Times New Roman"/>
          <w:szCs w:val="21"/>
        </w:rPr>
        <w:t>迎新系统开放时间为</w:t>
      </w:r>
      <w:r>
        <w:rPr>
          <w:rFonts w:hint="eastAsia" w:ascii="Times New Roman" w:hAnsi="Times New Roman"/>
          <w:szCs w:val="21"/>
        </w:rPr>
        <w:t>2025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18</w:t>
      </w:r>
      <w:r>
        <w:rPr>
          <w:rFonts w:hint="eastAsia" w:ascii="Times New Roman" w:hAnsi="Times New Roman"/>
          <w:szCs w:val="21"/>
        </w:rPr>
        <w:t>日—9月30日</w:t>
      </w:r>
      <w:r>
        <w:rPr>
          <w:rFonts w:ascii="Times New Roman" w:hAnsi="Times New Roman"/>
          <w:szCs w:val="21"/>
        </w:rPr>
        <w:t>。</w:t>
      </w:r>
    </w:p>
    <w:p w14:paraId="28B7100B">
      <w:pPr>
        <w:widowControl/>
        <w:tabs>
          <w:tab w:val="left" w:pos="0"/>
        </w:tabs>
        <w:spacing w:line="252" w:lineRule="auto"/>
        <w:ind w:left="17" w:leftChars="8" w:firstLine="424" w:firstLineChars="202"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Cs w:val="21"/>
        </w:rPr>
        <w:t>两种</w:t>
      </w:r>
      <w:r>
        <w:rPr>
          <w:rFonts w:ascii="Times New Roman" w:hAnsi="Times New Roman"/>
          <w:szCs w:val="21"/>
        </w:rPr>
        <w:t>登录方式：</w:t>
      </w:r>
      <w:r>
        <w:rPr>
          <w:rFonts w:ascii="Cambria Math" w:hAnsi="Cambria Math" w:cs="Cambria Math"/>
          <w:szCs w:val="21"/>
        </w:rPr>
        <w:t>①</w:t>
      </w:r>
      <w:r>
        <w:rPr>
          <w:rFonts w:ascii="Times New Roman" w:hAnsi="Times New Roman"/>
          <w:szCs w:val="21"/>
        </w:rPr>
        <w:t>登录四川大学迎新网站yx.scu.edu.cn</w:t>
      </w:r>
      <w:r>
        <w:rPr>
          <w:rFonts w:hint="eastAsia" w:ascii="Times New Roman" w:hAnsi="Times New Roman"/>
          <w:szCs w:val="21"/>
        </w:rPr>
        <w:t>；登录用户名为学号，初始</w:t>
      </w:r>
      <w:r>
        <w:rPr>
          <w:rFonts w:ascii="Times New Roman" w:hAnsi="Times New Roman"/>
          <w:szCs w:val="21"/>
        </w:rPr>
        <w:t>密码为身份证号后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位（</w:t>
      </w:r>
      <w:r>
        <w:rPr>
          <w:rFonts w:hint="eastAsia" w:ascii="宋体" w:hAnsi="宋体"/>
          <w:szCs w:val="21"/>
        </w:rPr>
        <w:t>“</w:t>
      </w:r>
      <w:r>
        <w:rPr>
          <w:rFonts w:ascii="Times New Roman" w:hAnsi="Times New Roman"/>
          <w:szCs w:val="21"/>
        </w:rPr>
        <w:t>x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为</w:t>
      </w:r>
      <w:r>
        <w:rPr>
          <w:rFonts w:ascii="Times New Roman" w:hAnsi="Times New Roman"/>
          <w:szCs w:val="21"/>
        </w:rPr>
        <w:t>小写）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  <w:lang w:bidi="ar"/>
        </w:rPr>
        <w:t>港澳台学生</w:t>
      </w:r>
      <w:r>
        <w:rPr>
          <w:rFonts w:hint="eastAsia" w:ascii="Times New Roman" w:hAnsi="Times New Roman"/>
          <w:szCs w:val="21"/>
          <w:lang w:bidi="ar"/>
        </w:rPr>
        <w:t>初始密码</w:t>
      </w:r>
      <w:r>
        <w:rPr>
          <w:rFonts w:ascii="Times New Roman" w:hAnsi="Times New Roman"/>
          <w:szCs w:val="21"/>
          <w:lang w:bidi="ar"/>
        </w:rPr>
        <w:t>使用报名时的证件号码后6位，如有（）去掉（），</w:t>
      </w:r>
      <w:r>
        <w:rPr>
          <w:rFonts w:hint="eastAsia" w:ascii="Times New Roman" w:hAnsi="Times New Roman"/>
          <w:szCs w:val="21"/>
          <w:lang w:bidi="ar"/>
        </w:rPr>
        <w:t>字母区分大小写</w:t>
      </w:r>
      <w:r>
        <w:rPr>
          <w:rFonts w:hint="eastAsia" w:ascii="Times New Roman" w:hAnsi="Times New Roman"/>
          <w:szCs w:val="21"/>
        </w:rPr>
        <w:t>。</w:t>
      </w:r>
    </w:p>
    <w:p w14:paraId="1B2B9D9B">
      <w:pPr>
        <w:widowControl/>
        <w:tabs>
          <w:tab w:val="left" w:pos="0"/>
        </w:tabs>
        <w:spacing w:line="252" w:lineRule="auto"/>
        <w:ind w:left="17" w:leftChars="8" w:firstLine="424" w:firstLineChars="202"/>
        <w:jc w:val="left"/>
        <w:rPr>
          <w:rFonts w:ascii="Times New Roman" w:hAnsi="Times New Roman"/>
          <w:sz w:val="18"/>
          <w:szCs w:val="18"/>
        </w:rPr>
      </w:pPr>
      <w:r>
        <w:rPr>
          <w:rFonts w:ascii="Cambria Math" w:hAnsi="Cambria Math" w:cs="Cambria Math"/>
          <w:szCs w:val="21"/>
        </w:rPr>
        <w:t>②</w:t>
      </w:r>
      <w:r>
        <w:rPr>
          <w:rFonts w:hint="eastAsia" w:ascii="Times New Roman" w:hAnsi="Times New Roman"/>
          <w:szCs w:val="21"/>
        </w:rPr>
        <w:t>扫描右方二维码下载“云上川大”APP登录“迎新”模块。用户名</w:t>
      </w:r>
      <w:r>
        <w:rPr>
          <w:rFonts w:hint="eastAsia" w:ascii="Times New Roman" w:hAnsi="Times New Roman"/>
          <w:szCs w:val="21"/>
          <w:lang w:val="en-US" w:eastAsia="zh-CN"/>
        </w:rPr>
        <w:t>和密码与登录迎新网站规则相同。</w:t>
      </w:r>
    </w:p>
    <w:p w14:paraId="734A0F5C">
      <w:pPr>
        <w:tabs>
          <w:tab w:val="left" w:pos="924"/>
        </w:tabs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31115</wp:posOffset>
                </wp:positionV>
                <wp:extent cx="1454785" cy="116205"/>
                <wp:effectExtent l="0" t="0" r="0" b="17145"/>
                <wp:wrapTight wrapText="bothSides">
                  <wp:wrapPolygon>
                    <wp:start x="0" y="0"/>
                    <wp:lineTo x="0" y="18295"/>
                    <wp:lineTo x="21213" y="18295"/>
                    <wp:lineTo x="21213" y="0"/>
                    <wp:lineTo x="0" y="0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B6C2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15"/>
                                <w:szCs w:val="15"/>
                              </w:rPr>
                              <w:t>下载“云上川大”APP的二维码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6pt;margin-top:2.45pt;height:9.15pt;width:114.55pt;mso-wrap-distance-left:9pt;mso-wrap-distance-right:9pt;z-index:-251657216;mso-width-relative:page;mso-height-relative:page;" fillcolor="#FFFFFF" filled="t" stroked="f" coordsize="21600,21600" wrapcoords="0 0 0 18295 21213 18295 21213 0 0 0" o:gfxdata="UEsDBAoAAAAAAIdO4kAAAAAAAAAAAAAAAAAEAAAAZHJzL1BLAwQUAAAACACHTuJA37AVZdgAAAAI&#10;AQAADwAAAGRycy9kb3ducmV2LnhtbE2PQU/CQBSE7yb+h80z8WJkS9ECta8kgt7wABLOj+7aNnbf&#10;NrtbCv/e9aTHyUxmvilWF9OJs3a+tYwwnSQgNFdWtVwjHD7fHxcgfCBW1FnWCFftYVXe3hSUKzvy&#10;Tp/3oRaxhH1OCE0IfS6lrxptyE9srzl6X9YZClG6WipHYyw3nUyTJJOGWo4LDfV63ejqez8YhGzj&#10;hnHH64fN4W1LH32dHl+vR8T7u2nyAiLoS/gLwy9+RIcyMp3swMqLDmH+PE9jFOFpCSL6y0U2A3FC&#10;SGcpyLKQ/w+UP1BLAwQUAAAACACHTuJAWG4ot84BAACbAwAADgAAAGRycy9lMm9Eb2MueG1srVPN&#10;jtMwEL4j8Q6W7zRptF1WUdOVoCpCQoC0ywO4jpNY8p/GbpO+ALwBJy7cea4+B2Mn6bK7lz2QQzKe&#10;GX8z3zeT9e2gFTkK8NKaii4XOSXCcFtL01b02/3uzQ0lPjBTM2WNqOhJeHq7ef1q3btSFLazqhZA&#10;EMT4sncV7UJwZZZ53gnN/MI6YTDYWNAs4BHarAbWI7pWWZHn11lvoXZgufAevdsxSCdEeAmgbRrJ&#10;xdbygxYmjKggFAtIyXfSebpJ3TaN4OFL03gRiKooMg3pjUXQ3sd3tlmzsgXmOsmnFthLWnjCSTNp&#10;sOgFassCIweQz6C05GC9bcKCW52NRJIiyGKZP9HmrmNOJC4otXcX0f3/g+Wfj1+ByLqiBSWGaRz4&#10;+eeP868/59/fSRHl6Z0vMevOYV4Y3tkBl2b2e3RG1kMDOn6RD8E4inu6iCuGQHi8dLW6enuzooRj&#10;bLm8LvJVhMkebjvw4YOwmkSjooDDS5qy4ycfxtQ5JRbzVsl6J5VKB2j37xWQI8NB79IzoT9KUyYm&#10;GxuvjYjRk0WOI5dohWE/TMT3tj4hb/XRoOZxf2YDZmM/GwcHsu2w76ROgsSZJYLTfsWl+PecCj/8&#10;U5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7AVZdgAAAAIAQAADwAAAAAAAAABACAAAAAiAAAA&#10;ZHJzL2Rvd25yZXYueG1sUEsBAhQAFAAAAAgAh07iQFhuKLfOAQAAmwMAAA4AAAAAAAAAAQAgAAAA&#10;J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8B6C257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15"/>
                          <w:szCs w:val="15"/>
                        </w:rPr>
                        <w:t>下载“云上川大”APP的二维码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Times New Roman" w:hAnsi="Times New Roman"/>
          <w:szCs w:val="21"/>
        </w:rPr>
        <w:t>1.2 微服务同步开放注册时间为2025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18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>。</w:t>
      </w:r>
      <w:bookmarkStart w:id="0" w:name="_GoBack"/>
      <w:bookmarkEnd w:id="0"/>
    </w:p>
    <w:p w14:paraId="7859DB42">
      <w:pPr>
        <w:tabs>
          <w:tab w:val="left" w:pos="924"/>
        </w:tabs>
        <w:spacing w:line="300" w:lineRule="auto"/>
        <w:ind w:firstLine="420" w:firstLineChars="200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</w:rPr>
        <w:t>使用方法：在微信公众号中搜索“四川大学微服务”并关注。注册时用户名为学号，用户名</w:t>
      </w:r>
      <w:r>
        <w:rPr>
          <w:rFonts w:hint="eastAsia" w:ascii="Times New Roman" w:hAnsi="Times New Roman"/>
          <w:szCs w:val="21"/>
          <w:lang w:val="en-US" w:eastAsia="zh-CN"/>
        </w:rPr>
        <w:t>和密码与登录迎新网站规则相同。</w:t>
      </w:r>
    </w:p>
    <w:p w14:paraId="4D4861FA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 报</w:t>
      </w:r>
      <w:r>
        <w:rPr>
          <w:rFonts w:hint="eastAsia" w:ascii="Times New Roman" w:hAnsi="Times New Roman"/>
          <w:szCs w:val="21"/>
        </w:rPr>
        <w:t>到时间、地点及需携带的材料</w:t>
      </w:r>
    </w:p>
    <w:p w14:paraId="6CE397D9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报到时间：2025</w:t>
      </w:r>
      <w:r>
        <w:rPr>
          <w:rFonts w:ascii="Times New Roman" w:hAnsi="Times New Roman"/>
          <w:szCs w:val="21"/>
        </w:rPr>
        <w:t>年9月</w:t>
      </w:r>
      <w:r>
        <w:rPr>
          <w:rFonts w:hint="eastAsia"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日</w:t>
      </w:r>
      <w:r>
        <w:rPr>
          <w:rFonts w:hint="eastAsia" w:ascii="Times New Roman" w:hAnsi="Times New Roman"/>
          <w:szCs w:val="21"/>
        </w:rPr>
        <w:t>至10</w:t>
      </w:r>
      <w:r>
        <w:rPr>
          <w:rFonts w:ascii="Times New Roman" w:hAnsi="Times New Roman"/>
          <w:szCs w:val="21"/>
        </w:rPr>
        <w:t>日</w:t>
      </w:r>
      <w:r>
        <w:rPr>
          <w:rFonts w:hint="eastAsia" w:ascii="Times New Roman" w:hAnsi="Times New Roman"/>
          <w:szCs w:val="21"/>
        </w:rPr>
        <w:t>。</w:t>
      </w:r>
    </w:p>
    <w:p w14:paraId="72454C7A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报到地点分别设置于三个校区，具体安排详见</w:t>
      </w:r>
      <w:r>
        <w:rPr>
          <w:rFonts w:ascii="Times New Roman" w:hAnsi="Times New Roman"/>
          <w:szCs w:val="21"/>
        </w:rPr>
        <w:t>迎新网站</w:t>
      </w:r>
      <w:r>
        <w:rPr>
          <w:rFonts w:hint="eastAsia" w:ascii="Times New Roman" w:hAnsi="Times New Roman"/>
          <w:szCs w:val="21"/>
        </w:rPr>
        <w:t>通知。</w:t>
      </w:r>
    </w:p>
    <w:p w14:paraId="6B3ABE63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报到时需携带的证件及材料：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录取通知书、身份证、毕业证原件、学位证原件，录取为“退役大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生士兵计划”的新生还须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提交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《入伍批准书》原件和《退出现役证》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原件或档案部门盖章的复印件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47A6CAC9">
      <w:pPr>
        <w:tabs>
          <w:tab w:val="left" w:pos="924"/>
        </w:tabs>
        <w:spacing w:line="300" w:lineRule="auto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 xml:space="preserve">. </w:t>
      </w:r>
      <w:r>
        <w:rPr>
          <w:rFonts w:hint="eastAsia" w:ascii="Times New Roman" w:hAnsi="Times New Roman"/>
          <w:szCs w:val="21"/>
        </w:rPr>
        <w:t>请在规定的报到时间内办理入学手续。</w:t>
      </w:r>
      <w:r>
        <w:t>因故不能按期入学者，应凭有关证明（原单位或所在街道、乡镇出具的证明、县级以上医院病情证明）事先向就读学院书面请假，报研究生院备案。请假时间不得超过2周。未请假或请假逾期者，除因不可抗力等正当事由以外，视为放弃入学资格。</w:t>
      </w:r>
    </w:p>
    <w:p w14:paraId="64BE4D5F">
      <w:pPr>
        <w:snapToGrid w:val="0"/>
        <w:spacing w:line="300" w:lineRule="auto"/>
        <w:ind w:firstLine="422" w:firstLineChars="150"/>
        <w:rPr>
          <w:rFonts w:ascii="黑体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二、其他注意事项</w:t>
      </w:r>
    </w:p>
    <w:p w14:paraId="04FFDB4B">
      <w:pPr>
        <w:snapToGrid w:val="0"/>
        <w:spacing w:line="300" w:lineRule="auto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 中共党员、共青团员新生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根据个人情况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自愿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申请组织关系转移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，需转移党、团组织关系者，具体安排详见四川大学党委组织部、校团委网站相关通知。</w:t>
      </w:r>
    </w:p>
    <w:p w14:paraId="668C7D79">
      <w:pPr>
        <w:snapToGrid w:val="0"/>
        <w:spacing w:line="300" w:lineRule="auto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 非全日制研究生不办理户籍迁移和绿色通道。</w:t>
      </w:r>
    </w:p>
    <w:p w14:paraId="14F2818D">
      <w:pPr>
        <w:tabs>
          <w:tab w:val="left" w:pos="420"/>
        </w:tabs>
        <w:snapToGrid w:val="0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报到途中请注意安全，妥善保管</w:t>
      </w:r>
      <w:r>
        <w:rPr>
          <w:rFonts w:hint="eastAsia" w:cs="宋体"/>
        </w:rPr>
        <w:t>录取通知书、身份证等相关证件</w:t>
      </w:r>
      <w:r>
        <w:rPr>
          <w:rFonts w:hint="eastAsia" w:ascii="Times New Roman" w:hAnsi="Times New Roman"/>
          <w:szCs w:val="21"/>
        </w:rPr>
        <w:t>。</w:t>
      </w:r>
    </w:p>
    <w:p w14:paraId="6740DBB4">
      <w:pPr>
        <w:spacing w:line="500" w:lineRule="exact"/>
        <w:jc w:val="center"/>
        <w:rPr>
          <w:rFonts w:ascii="华文行楷" w:hAnsi="Times New Roman" w:eastAsia="华文行楷"/>
          <w:sz w:val="44"/>
          <w:szCs w:val="44"/>
        </w:rPr>
      </w:pPr>
    </w:p>
    <w:p w14:paraId="293DDC22"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华文行楷" w:hAnsi="Times New Roman" w:eastAsia="华文行楷"/>
          <w:sz w:val="44"/>
          <w:szCs w:val="44"/>
        </w:rPr>
        <w:t>热忱欢迎您来四川大学学习</w:t>
      </w:r>
      <w:r>
        <w:rPr>
          <w:rFonts w:hint="eastAsia" w:ascii="黑体" w:hAnsi="黑体" w:eastAsia="黑体"/>
          <w:sz w:val="44"/>
          <w:szCs w:val="44"/>
        </w:rPr>
        <w:t>！</w:t>
      </w:r>
    </w:p>
    <w:p w14:paraId="4532C6AA">
      <w:pPr>
        <w:ind w:right="482" w:firstLine="7680" w:firstLineChars="3200"/>
        <w:rPr>
          <w:rFonts w:hint="eastAsia" w:ascii="宋体" w:hAnsi="宋体"/>
          <w:sz w:val="24"/>
        </w:rPr>
      </w:pPr>
    </w:p>
    <w:p w14:paraId="3F512B5E">
      <w:pPr>
        <w:ind w:right="482" w:firstLine="7680" w:firstLineChars="3200"/>
        <w:rPr>
          <w:rFonts w:hint="eastAsia" w:ascii="宋体" w:hAnsi="宋体"/>
          <w:sz w:val="24"/>
        </w:rPr>
      </w:pPr>
    </w:p>
    <w:p w14:paraId="47FC3815">
      <w:pPr>
        <w:ind w:right="482" w:firstLine="7680" w:firstLineChars="3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四川大学</w:t>
      </w:r>
    </w:p>
    <w:p w14:paraId="32004CAE">
      <w:pPr>
        <w:ind w:right="482" w:firstLine="7320" w:firstLineChars="3050"/>
      </w:pPr>
      <w:r>
        <w:rPr>
          <w:rFonts w:hint="eastAsia"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20日</w:t>
      </w:r>
    </w:p>
    <w:sectPr>
      <w:pgSz w:w="11906" w:h="16838"/>
      <w:pgMar w:top="986" w:right="1009" w:bottom="816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GUxYTA2M2EwNzYwMTgzZjgyMTM2NmE5ZGM3OTEifQ=="/>
  </w:docVars>
  <w:rsids>
    <w:rsidRoot w:val="04C016AD"/>
    <w:rsid w:val="00051EB3"/>
    <w:rsid w:val="00060CD3"/>
    <w:rsid w:val="000B0133"/>
    <w:rsid w:val="000B5F65"/>
    <w:rsid w:val="001036EC"/>
    <w:rsid w:val="00114CB6"/>
    <w:rsid w:val="00155684"/>
    <w:rsid w:val="002009B6"/>
    <w:rsid w:val="002A5FE0"/>
    <w:rsid w:val="002A6854"/>
    <w:rsid w:val="002E526A"/>
    <w:rsid w:val="00353B30"/>
    <w:rsid w:val="004170CC"/>
    <w:rsid w:val="00473E5D"/>
    <w:rsid w:val="00524B16"/>
    <w:rsid w:val="00530381"/>
    <w:rsid w:val="00582AC1"/>
    <w:rsid w:val="006A2EBC"/>
    <w:rsid w:val="00783A70"/>
    <w:rsid w:val="00893ACB"/>
    <w:rsid w:val="008F5B5E"/>
    <w:rsid w:val="00902A95"/>
    <w:rsid w:val="0096183B"/>
    <w:rsid w:val="009820B9"/>
    <w:rsid w:val="00993C1D"/>
    <w:rsid w:val="009B135F"/>
    <w:rsid w:val="009C0527"/>
    <w:rsid w:val="00A70196"/>
    <w:rsid w:val="00A948B2"/>
    <w:rsid w:val="00AD4675"/>
    <w:rsid w:val="00AD704C"/>
    <w:rsid w:val="00B163C3"/>
    <w:rsid w:val="00B460A1"/>
    <w:rsid w:val="00B73824"/>
    <w:rsid w:val="00BE3821"/>
    <w:rsid w:val="00C11869"/>
    <w:rsid w:val="00C20B84"/>
    <w:rsid w:val="00CB4F5C"/>
    <w:rsid w:val="00D16625"/>
    <w:rsid w:val="00D244E2"/>
    <w:rsid w:val="00D7564C"/>
    <w:rsid w:val="00DF35AE"/>
    <w:rsid w:val="00E24FA4"/>
    <w:rsid w:val="00E34D06"/>
    <w:rsid w:val="00EB5B6B"/>
    <w:rsid w:val="00F06FB8"/>
    <w:rsid w:val="00FD3186"/>
    <w:rsid w:val="04C016AD"/>
    <w:rsid w:val="06893BF9"/>
    <w:rsid w:val="06A26E51"/>
    <w:rsid w:val="0A8D5A9A"/>
    <w:rsid w:val="0DE956EA"/>
    <w:rsid w:val="10D67270"/>
    <w:rsid w:val="11473B78"/>
    <w:rsid w:val="174614B5"/>
    <w:rsid w:val="1EF3227E"/>
    <w:rsid w:val="20B23F08"/>
    <w:rsid w:val="2A7915F6"/>
    <w:rsid w:val="351A76F2"/>
    <w:rsid w:val="3B9F0FA1"/>
    <w:rsid w:val="409D40D0"/>
    <w:rsid w:val="40D73F61"/>
    <w:rsid w:val="4BDB5927"/>
    <w:rsid w:val="5092308F"/>
    <w:rsid w:val="5B943F59"/>
    <w:rsid w:val="685E00F9"/>
    <w:rsid w:val="73E70D1F"/>
    <w:rsid w:val="75290A62"/>
    <w:rsid w:val="75ED5767"/>
    <w:rsid w:val="76A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868</Characters>
  <Lines>6</Lines>
  <Paragraphs>1</Paragraphs>
  <TotalTime>2</TotalTime>
  <ScaleCrop>false</ScaleCrop>
  <LinksUpToDate>false</LinksUpToDate>
  <CharactersWithSpaces>878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2022-06-22T07:03:00Z</dcterms:created>
  <dc:creator>老潘</dc:creator>
  <cp:lastModifiedBy>章童</cp:lastModifiedBy>
  <cp:lastPrinted>2024-06-21T01:18:00Z</cp:lastPrinted>
  <dcterms:modified xsi:type="dcterms:W3CDTF">2025-06-19T01:15:42Z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E5935EF1B977445198FE7D4FE3DD8D3C_13</vt:lpwstr>
  </property>
</Properties>
</file>