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75D62" w14:textId="6052E4CD" w:rsidR="008D22F8" w:rsidRDefault="008D22F8" w:rsidP="008D22F8">
      <w:pPr>
        <w:jc w:val="center"/>
        <w:rPr>
          <w:sz w:val="36"/>
          <w:szCs w:val="36"/>
        </w:rPr>
      </w:pPr>
      <w:r>
        <w:rPr>
          <w:rFonts w:ascii="微软雅黑" w:eastAsia="微软雅黑" w:hAnsi="微软雅黑" w:cs="宋体" w:hint="eastAsia"/>
          <w:color w:val="32373C"/>
          <w:kern w:val="0"/>
          <w:sz w:val="36"/>
          <w:szCs w:val="36"/>
        </w:rPr>
        <w:t>新申请类型操作指南</w:t>
      </w:r>
    </w:p>
    <w:p w14:paraId="1800AA87" w14:textId="727D8625" w:rsidR="008D22F8" w:rsidRDefault="008D22F8" w:rsidP="00D07C07">
      <w:pPr>
        <w:widowControl/>
        <w:shd w:val="clear" w:color="auto" w:fill="FFFFFF"/>
        <w:spacing w:before="75" w:after="75" w:line="440" w:lineRule="exact"/>
        <w:ind w:firstLine="561"/>
        <w:jc w:val="left"/>
        <w:rPr>
          <w:rFonts w:ascii="宋体" w:hAnsi="宋体" w:cs="Tahoma"/>
          <w:color w:val="000000"/>
          <w:kern w:val="0"/>
          <w:sz w:val="24"/>
        </w:rPr>
      </w:pPr>
      <w:r>
        <w:rPr>
          <w:rFonts w:ascii="宋体" w:hAnsi="宋体" w:cs="Tahoma" w:hint="eastAsia"/>
          <w:color w:val="000000"/>
          <w:kern w:val="0"/>
          <w:sz w:val="24"/>
        </w:rPr>
        <w:t>本年度家庭经济</w:t>
      </w:r>
      <w:r w:rsidRPr="0077181E">
        <w:rPr>
          <w:rFonts w:ascii="宋体" w:hAnsi="宋体" w:cs="Tahoma" w:hint="eastAsia"/>
          <w:color w:val="000000"/>
          <w:kern w:val="0"/>
          <w:sz w:val="24"/>
        </w:rPr>
        <w:t>认定</w:t>
      </w:r>
      <w:r>
        <w:rPr>
          <w:rFonts w:ascii="宋体" w:hAnsi="宋体" w:cs="Tahoma" w:hint="eastAsia"/>
          <w:color w:val="000000"/>
          <w:kern w:val="0"/>
          <w:sz w:val="24"/>
        </w:rPr>
        <w:t>工作继续通过学工一体化平台完成，请</w:t>
      </w:r>
      <w:r w:rsidR="00D07C07">
        <w:rPr>
          <w:rFonts w:ascii="宋体" w:hAnsi="宋体" w:cs="Tahoma" w:hint="eastAsia"/>
          <w:color w:val="000000"/>
          <w:kern w:val="0"/>
          <w:sz w:val="24"/>
        </w:rPr>
        <w:t>新</w:t>
      </w:r>
      <w:r>
        <w:rPr>
          <w:rFonts w:ascii="宋体" w:hAnsi="宋体" w:cs="Tahoma" w:hint="eastAsia"/>
          <w:color w:val="000000"/>
          <w:kern w:val="0"/>
          <w:sz w:val="24"/>
        </w:rPr>
        <w:t>申请认定的研究生同学及各学院（中心、所、系）认定工作负责人仔细阅读以下操作流程</w:t>
      </w:r>
      <w:r w:rsidRPr="0077181E">
        <w:rPr>
          <w:rFonts w:ascii="宋体" w:hAnsi="宋体" w:cs="Tahoma" w:hint="eastAsia"/>
          <w:color w:val="000000"/>
          <w:kern w:val="0"/>
          <w:sz w:val="24"/>
        </w:rPr>
        <w:t>：</w:t>
      </w:r>
    </w:p>
    <w:p w14:paraId="6C9AAFC4" w14:textId="7839CED1" w:rsidR="008D22F8" w:rsidRPr="008D070C" w:rsidRDefault="008D22F8" w:rsidP="008D22F8">
      <w:pPr>
        <w:widowControl/>
        <w:shd w:val="clear" w:color="auto" w:fill="FFFFFF"/>
        <w:spacing w:before="75" w:after="75" w:line="440" w:lineRule="exact"/>
        <w:ind w:firstLine="560"/>
        <w:jc w:val="left"/>
        <w:rPr>
          <w:rFonts w:ascii="宋体" w:hAnsi="宋体" w:cs="Tahoma"/>
          <w:b/>
          <w:bCs/>
          <w:color w:val="000000"/>
          <w:kern w:val="0"/>
          <w:sz w:val="24"/>
        </w:rPr>
      </w:pPr>
      <w:r w:rsidRPr="008D070C">
        <w:rPr>
          <w:rFonts w:ascii="宋体" w:hAnsi="宋体" w:cs="Tahoma"/>
          <w:b/>
          <w:bCs/>
          <w:color w:val="000000"/>
          <w:kern w:val="0"/>
          <w:sz w:val="24"/>
        </w:rPr>
        <w:t>（</w:t>
      </w:r>
      <w:r w:rsidRPr="008D070C">
        <w:rPr>
          <w:rFonts w:ascii="宋体" w:hAnsi="宋体" w:cs="Tahoma" w:hint="eastAsia"/>
          <w:b/>
          <w:bCs/>
          <w:color w:val="000000"/>
          <w:kern w:val="0"/>
          <w:sz w:val="24"/>
        </w:rPr>
        <w:t>一</w:t>
      </w:r>
      <w:r w:rsidRPr="008D070C">
        <w:rPr>
          <w:rFonts w:ascii="宋体" w:hAnsi="宋体" w:cs="Tahoma"/>
          <w:b/>
          <w:bCs/>
          <w:color w:val="000000"/>
          <w:kern w:val="0"/>
          <w:sz w:val="24"/>
        </w:rPr>
        <w:t>）个人申请：</w:t>
      </w:r>
    </w:p>
    <w:p w14:paraId="47348DDF" w14:textId="021C1877" w:rsidR="009E3CE8" w:rsidRPr="009E3CE8" w:rsidRDefault="009E3CE8" w:rsidP="009E3CE8">
      <w:pPr>
        <w:widowControl/>
        <w:shd w:val="clear" w:color="auto" w:fill="FFFFFF"/>
        <w:spacing w:before="75" w:after="75" w:line="440" w:lineRule="exact"/>
        <w:ind w:firstLine="560"/>
        <w:jc w:val="left"/>
        <w:rPr>
          <w:rFonts w:ascii="宋体" w:hAnsi="宋体" w:cs="Tahoma"/>
          <w:color w:val="000000"/>
          <w:kern w:val="0"/>
          <w:sz w:val="24"/>
        </w:rPr>
      </w:pPr>
      <w:r>
        <w:rPr>
          <w:noProof/>
        </w:rPr>
        <w:drawing>
          <wp:anchor distT="0" distB="0" distL="114300" distR="114300" simplePos="0" relativeHeight="251659264" behindDoc="0" locked="0" layoutInCell="1" allowOverlap="1" wp14:anchorId="471F7926" wp14:editId="434D9554">
            <wp:simplePos x="0" y="0"/>
            <wp:positionH relativeFrom="margin">
              <wp:posOffset>1362075</wp:posOffset>
            </wp:positionH>
            <wp:positionV relativeFrom="paragraph">
              <wp:posOffset>661035</wp:posOffset>
            </wp:positionV>
            <wp:extent cx="6276975" cy="3078480"/>
            <wp:effectExtent l="0" t="0" r="9525"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76975" cy="3078480"/>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cs="Tahoma" w:hint="eastAsia"/>
          <w:color w:val="000000"/>
          <w:kern w:val="0"/>
          <w:sz w:val="24"/>
        </w:rPr>
        <w:t>1</w:t>
      </w:r>
      <w:r>
        <w:rPr>
          <w:rFonts w:ascii="宋体" w:hAnsi="宋体" w:cs="Tahoma"/>
          <w:color w:val="000000"/>
          <w:kern w:val="0"/>
          <w:sz w:val="24"/>
        </w:rPr>
        <w:t>.</w:t>
      </w:r>
      <w:r w:rsidR="008D22F8">
        <w:rPr>
          <w:rFonts w:ascii="宋体" w:hAnsi="宋体" w:cs="Tahoma" w:hint="eastAsia"/>
          <w:color w:val="000000"/>
          <w:kern w:val="0"/>
          <w:sz w:val="24"/>
        </w:rPr>
        <w:t>学生需</w:t>
      </w:r>
      <w:r w:rsidR="008D22F8" w:rsidRPr="003A012C">
        <w:rPr>
          <w:rFonts w:ascii="宋体" w:hAnsi="宋体" w:cs="Tahoma"/>
          <w:color w:val="000000"/>
          <w:kern w:val="0"/>
          <w:sz w:val="24"/>
        </w:rPr>
        <w:t>在</w:t>
      </w:r>
      <w:r w:rsidR="008D22F8" w:rsidRPr="0080636D">
        <w:rPr>
          <w:rFonts w:ascii="宋体" w:hAnsi="宋体" w:cs="Tahoma"/>
          <w:b/>
          <w:bCs/>
          <w:color w:val="C00000"/>
          <w:kern w:val="0"/>
          <w:sz w:val="24"/>
        </w:rPr>
        <w:t>学工一体化</w:t>
      </w:r>
      <w:r w:rsidR="0080636D" w:rsidRPr="0080636D">
        <w:rPr>
          <w:rFonts w:ascii="宋体" w:hAnsi="宋体" w:cs="Tahoma" w:hint="eastAsia"/>
          <w:b/>
          <w:bCs/>
          <w:color w:val="C00000"/>
          <w:kern w:val="0"/>
          <w:sz w:val="24"/>
        </w:rPr>
        <w:t>平台</w:t>
      </w:r>
      <w:r w:rsidR="008D22F8" w:rsidRPr="003A012C">
        <w:rPr>
          <w:rFonts w:ascii="宋体" w:hAnsi="宋体" w:cs="Tahoma"/>
          <w:color w:val="000000"/>
          <w:kern w:val="0"/>
          <w:sz w:val="24"/>
        </w:rPr>
        <w:t>内提交申请，填写家庭经济情况相关数据</w:t>
      </w:r>
      <w:r>
        <w:rPr>
          <w:rFonts w:ascii="宋体" w:hAnsi="宋体" w:cs="Tahoma" w:hint="eastAsia"/>
          <w:color w:val="000000"/>
          <w:kern w:val="0"/>
          <w:sz w:val="24"/>
        </w:rPr>
        <w:t>并</w:t>
      </w:r>
      <w:r w:rsidR="008D22F8" w:rsidRPr="003A012C">
        <w:rPr>
          <w:rFonts w:ascii="宋体" w:hAnsi="宋体" w:cs="Tahoma"/>
          <w:color w:val="000000"/>
          <w:kern w:val="0"/>
          <w:sz w:val="24"/>
        </w:rPr>
        <w:t>提交保存</w:t>
      </w:r>
      <w:r>
        <w:rPr>
          <w:rFonts w:ascii="宋体" w:hAnsi="宋体" w:cs="Tahoma" w:hint="eastAsia"/>
          <w:color w:val="000000"/>
          <w:kern w:val="0"/>
          <w:sz w:val="24"/>
        </w:rPr>
        <w:t>后</w:t>
      </w:r>
      <w:r w:rsidR="008D22F8" w:rsidRPr="003A012C">
        <w:rPr>
          <w:rFonts w:ascii="宋体" w:hAnsi="宋体" w:cs="Tahoma"/>
          <w:color w:val="000000"/>
          <w:kern w:val="0"/>
          <w:sz w:val="24"/>
        </w:rPr>
        <w:t>，导出相应申请表并打印</w:t>
      </w:r>
      <w:r w:rsidR="00D07C07">
        <w:rPr>
          <w:rFonts w:ascii="宋体" w:hAnsi="宋体" w:cs="Tahoma" w:hint="eastAsia"/>
          <w:color w:val="000000"/>
          <w:kern w:val="0"/>
          <w:sz w:val="24"/>
        </w:rPr>
        <w:t>（建议</w:t>
      </w:r>
      <w:r w:rsidR="00D07C07" w:rsidRPr="00442D82">
        <w:rPr>
          <w:rFonts w:ascii="宋体" w:hAnsi="宋体" w:cs="Tahoma" w:hint="eastAsia"/>
          <w:color w:val="000000"/>
          <w:kern w:val="0"/>
          <w:sz w:val="24"/>
        </w:rPr>
        <w:t>使用360浏览器</w:t>
      </w:r>
      <w:r>
        <w:rPr>
          <w:rFonts w:ascii="宋体" w:hAnsi="宋体" w:cs="Tahoma" w:hint="eastAsia"/>
          <w:color w:val="000000"/>
          <w:kern w:val="0"/>
          <w:sz w:val="24"/>
        </w:rPr>
        <w:t>，导出保存为pdf文件打印</w:t>
      </w:r>
      <w:r w:rsidR="00D07C07">
        <w:rPr>
          <w:rFonts w:ascii="宋体" w:hAnsi="宋体" w:cs="Tahoma" w:hint="eastAsia"/>
          <w:color w:val="000000"/>
          <w:kern w:val="0"/>
          <w:sz w:val="24"/>
        </w:rPr>
        <w:t>）。</w:t>
      </w:r>
    </w:p>
    <w:p w14:paraId="18B201E0" w14:textId="4F385939" w:rsidR="009E3CE8" w:rsidRPr="009E3CE8" w:rsidRDefault="009E3CE8" w:rsidP="009E3CE8">
      <w:pPr>
        <w:widowControl/>
        <w:shd w:val="clear" w:color="auto" w:fill="FFFFFF"/>
        <w:spacing w:before="75" w:after="75" w:line="440" w:lineRule="exact"/>
        <w:ind w:firstLine="560"/>
        <w:jc w:val="left"/>
        <w:rPr>
          <w:rFonts w:ascii="宋体" w:hAnsi="宋体" w:cs="Tahoma"/>
          <w:color w:val="000000"/>
          <w:kern w:val="0"/>
          <w:sz w:val="24"/>
        </w:rPr>
      </w:pPr>
      <w:r w:rsidRPr="0080636D">
        <w:rPr>
          <w:rFonts w:ascii="宋体" w:hAnsi="宋体" w:cs="Tahoma" w:hint="eastAsia"/>
          <w:color w:val="000000"/>
          <w:kern w:val="0"/>
          <w:sz w:val="24"/>
        </w:rPr>
        <w:lastRenderedPageBreak/>
        <w:t>2</w:t>
      </w:r>
      <w:r w:rsidRPr="0080636D">
        <w:rPr>
          <w:rFonts w:ascii="宋体" w:hAnsi="宋体" w:cs="Tahoma"/>
          <w:color w:val="000000"/>
          <w:kern w:val="0"/>
          <w:sz w:val="24"/>
        </w:rPr>
        <w:t>.</w:t>
      </w:r>
      <w:r w:rsidR="008D22F8" w:rsidRPr="0080636D">
        <w:rPr>
          <w:rFonts w:ascii="宋体" w:hAnsi="宋体" w:cs="Tahoma"/>
          <w:color w:val="000000"/>
          <w:kern w:val="0"/>
          <w:sz w:val="24"/>
        </w:rPr>
        <w:t>手写个人承诺部分：“</w:t>
      </w:r>
      <w:r w:rsidR="008D22F8" w:rsidRPr="0080636D">
        <w:rPr>
          <w:rFonts w:ascii="宋体" w:hAnsi="宋体" w:cs="Tahoma"/>
          <w:b/>
          <w:bCs/>
          <w:color w:val="C00000"/>
          <w:kern w:val="0"/>
          <w:sz w:val="24"/>
        </w:rPr>
        <w:t>本人承诺以上填写资料真实，如有虚假，愿承担相应责任。</w:t>
      </w:r>
      <w:r w:rsidR="008D22F8" w:rsidRPr="0080636D">
        <w:rPr>
          <w:rFonts w:ascii="宋体" w:hAnsi="宋体" w:cs="Tahoma"/>
          <w:color w:val="000000"/>
          <w:kern w:val="0"/>
          <w:sz w:val="24"/>
        </w:rPr>
        <w:t>”扫描或者拍照后作为附件上传至系统</w:t>
      </w:r>
      <w:r w:rsidR="008D22F8" w:rsidRPr="003A012C">
        <w:rPr>
          <w:rFonts w:ascii="宋体" w:hAnsi="宋体" w:cs="Tahoma"/>
          <w:color w:val="000000"/>
          <w:kern w:val="0"/>
          <w:sz w:val="24"/>
        </w:rPr>
        <w:t>。</w:t>
      </w:r>
    </w:p>
    <w:p w14:paraId="4D163364" w14:textId="34667F40" w:rsidR="008D22F8" w:rsidRPr="003A012C" w:rsidRDefault="008D22F8" w:rsidP="008D22F8">
      <w:pPr>
        <w:widowControl/>
        <w:shd w:val="clear" w:color="auto" w:fill="FFFFFF"/>
        <w:spacing w:before="75" w:after="75" w:line="440" w:lineRule="exact"/>
        <w:ind w:firstLine="560"/>
        <w:jc w:val="left"/>
        <w:rPr>
          <w:rFonts w:ascii="宋体" w:hAnsi="宋体" w:cs="Tahoma"/>
          <w:color w:val="000000"/>
          <w:kern w:val="0"/>
          <w:sz w:val="24"/>
        </w:rPr>
      </w:pPr>
      <w:r w:rsidRPr="003A012C">
        <w:rPr>
          <w:rFonts w:ascii="宋体" w:hAnsi="宋体" w:cs="Tahoma"/>
          <w:color w:val="000000"/>
          <w:kern w:val="0"/>
          <w:sz w:val="24"/>
        </w:rPr>
        <w:t>同时上传电子版辅助证明材料</w:t>
      </w:r>
      <w:r>
        <w:rPr>
          <w:rFonts w:ascii="宋体" w:hAnsi="宋体" w:cs="Tahoma" w:hint="eastAsia"/>
          <w:color w:val="000000"/>
          <w:kern w:val="0"/>
          <w:sz w:val="24"/>
        </w:rPr>
        <w:t>，</w:t>
      </w:r>
      <w:r w:rsidR="009C7EC7">
        <w:rPr>
          <w:rFonts w:ascii="宋体" w:hAnsi="宋体" w:cs="Tahoma" w:hint="eastAsia"/>
          <w:color w:val="000000"/>
          <w:kern w:val="0"/>
          <w:sz w:val="24"/>
        </w:rPr>
        <w:t>可以</w:t>
      </w:r>
      <w:r w:rsidRPr="003A012C">
        <w:rPr>
          <w:rFonts w:ascii="宋体" w:hAnsi="宋体" w:cs="Tahoma"/>
          <w:color w:val="000000"/>
          <w:kern w:val="0"/>
          <w:sz w:val="24"/>
        </w:rPr>
        <w:t>包括：</w:t>
      </w:r>
    </w:p>
    <w:p w14:paraId="67BE742B" w14:textId="516F72CD" w:rsidR="008D22F8" w:rsidRPr="003A012C" w:rsidRDefault="00AB25E6" w:rsidP="008D22F8">
      <w:pPr>
        <w:widowControl/>
        <w:shd w:val="clear" w:color="auto" w:fill="FFFFFF"/>
        <w:spacing w:before="75" w:after="75" w:line="440" w:lineRule="exact"/>
        <w:ind w:firstLine="560"/>
        <w:jc w:val="left"/>
        <w:rPr>
          <w:rFonts w:ascii="宋体" w:hAnsi="宋体" w:cs="Tahoma"/>
          <w:color w:val="000000"/>
          <w:kern w:val="0"/>
          <w:sz w:val="24"/>
        </w:rPr>
      </w:pPr>
      <w:r>
        <w:rPr>
          <w:rFonts w:ascii="宋体" w:hAnsi="宋体" w:cs="Tahoma" w:hint="eastAsia"/>
          <w:color w:val="000000"/>
          <w:kern w:val="0"/>
          <w:sz w:val="24"/>
        </w:rPr>
        <w:t>（</w:t>
      </w:r>
      <w:r w:rsidR="008D22F8" w:rsidRPr="003A012C">
        <w:rPr>
          <w:rFonts w:ascii="宋体" w:hAnsi="宋体" w:cs="Tahoma"/>
          <w:color w:val="000000"/>
          <w:kern w:val="0"/>
          <w:sz w:val="24"/>
        </w:rPr>
        <w:t>1</w:t>
      </w:r>
      <w:r>
        <w:rPr>
          <w:rFonts w:ascii="宋体" w:hAnsi="宋体" w:cs="Tahoma" w:hint="eastAsia"/>
          <w:color w:val="000000"/>
          <w:kern w:val="0"/>
          <w:sz w:val="24"/>
        </w:rPr>
        <w:t>）</w:t>
      </w:r>
      <w:r w:rsidR="008D22F8" w:rsidRPr="003A012C">
        <w:rPr>
          <w:rFonts w:ascii="宋体" w:hAnsi="宋体" w:cs="Tahoma"/>
          <w:color w:val="000000"/>
          <w:kern w:val="0"/>
          <w:sz w:val="24"/>
        </w:rPr>
        <w:t>父母下岗且未再就业证明的复印件；</w:t>
      </w:r>
    </w:p>
    <w:p w14:paraId="107B8498" w14:textId="71FDBE8B" w:rsidR="008D22F8" w:rsidRPr="003A012C" w:rsidRDefault="00AB25E6" w:rsidP="008D22F8">
      <w:pPr>
        <w:widowControl/>
        <w:shd w:val="clear" w:color="auto" w:fill="FFFFFF"/>
        <w:spacing w:before="75" w:after="75" w:line="440" w:lineRule="exact"/>
        <w:ind w:firstLine="560"/>
        <w:jc w:val="left"/>
        <w:rPr>
          <w:rFonts w:ascii="宋体" w:hAnsi="宋体" w:cs="Tahoma"/>
          <w:color w:val="000000"/>
          <w:kern w:val="0"/>
          <w:sz w:val="24"/>
        </w:rPr>
      </w:pPr>
      <w:r>
        <w:rPr>
          <w:rFonts w:ascii="宋体" w:hAnsi="宋体" w:cs="Tahoma" w:hint="eastAsia"/>
          <w:color w:val="000000"/>
          <w:kern w:val="0"/>
          <w:sz w:val="24"/>
        </w:rPr>
        <w:t>（</w:t>
      </w:r>
      <w:r w:rsidR="008D22F8" w:rsidRPr="003A012C">
        <w:rPr>
          <w:rFonts w:ascii="宋体" w:hAnsi="宋体" w:cs="Tahoma"/>
          <w:color w:val="000000"/>
          <w:kern w:val="0"/>
          <w:sz w:val="24"/>
        </w:rPr>
        <w:t>2</w:t>
      </w:r>
      <w:r>
        <w:rPr>
          <w:rFonts w:ascii="宋体" w:hAnsi="宋体" w:cs="Tahoma" w:hint="eastAsia"/>
          <w:color w:val="000000"/>
          <w:kern w:val="0"/>
          <w:sz w:val="24"/>
        </w:rPr>
        <w:t>）</w:t>
      </w:r>
      <w:r w:rsidR="008D22F8" w:rsidRPr="003A012C">
        <w:rPr>
          <w:rFonts w:ascii="宋体" w:hAnsi="宋体" w:cs="Tahoma"/>
          <w:color w:val="000000"/>
          <w:kern w:val="0"/>
          <w:sz w:val="24"/>
        </w:rPr>
        <w:t>低保证、建档立卡证、精准扶贫手册、残疾证、烈士证等材料复印件；</w:t>
      </w:r>
    </w:p>
    <w:p w14:paraId="7CD9BA1F" w14:textId="57D47904" w:rsidR="009C7EC7" w:rsidRDefault="00AB25E6" w:rsidP="009C7EC7">
      <w:pPr>
        <w:widowControl/>
        <w:shd w:val="clear" w:color="auto" w:fill="FFFFFF"/>
        <w:spacing w:before="75" w:after="75" w:line="440" w:lineRule="exact"/>
        <w:ind w:firstLine="560"/>
        <w:jc w:val="left"/>
        <w:rPr>
          <w:rFonts w:ascii="宋体" w:hAnsi="宋体" w:cs="Tahoma"/>
          <w:color w:val="000000"/>
          <w:kern w:val="0"/>
          <w:sz w:val="24"/>
        </w:rPr>
      </w:pPr>
      <w:r>
        <w:rPr>
          <w:rFonts w:ascii="宋体" w:hAnsi="宋体" w:cs="Tahoma" w:hint="eastAsia"/>
          <w:color w:val="000000"/>
          <w:kern w:val="0"/>
          <w:sz w:val="24"/>
        </w:rPr>
        <w:t>（</w:t>
      </w:r>
      <w:r w:rsidR="008D22F8" w:rsidRPr="003A012C">
        <w:rPr>
          <w:rFonts w:ascii="宋体" w:hAnsi="宋体" w:cs="Tahoma"/>
          <w:color w:val="000000"/>
          <w:kern w:val="0"/>
          <w:sz w:val="24"/>
        </w:rPr>
        <w:t>3</w:t>
      </w:r>
      <w:r>
        <w:rPr>
          <w:rFonts w:ascii="宋体" w:hAnsi="宋体" w:cs="Tahoma" w:hint="eastAsia"/>
          <w:color w:val="000000"/>
          <w:kern w:val="0"/>
          <w:sz w:val="24"/>
        </w:rPr>
        <w:t>）</w:t>
      </w:r>
      <w:r w:rsidR="008D22F8" w:rsidRPr="003A012C">
        <w:rPr>
          <w:rFonts w:ascii="宋体" w:hAnsi="宋体" w:cs="Tahoma"/>
          <w:color w:val="000000"/>
          <w:kern w:val="0"/>
          <w:sz w:val="24"/>
        </w:rPr>
        <w:t>直系亲属或学生本人重病的需提供诊断书及医疗费用发票等材料复印件；</w:t>
      </w:r>
    </w:p>
    <w:p w14:paraId="040B634B" w14:textId="5C6E310B" w:rsidR="009C7EC7" w:rsidRPr="003A012C" w:rsidRDefault="00AB25E6" w:rsidP="009C7EC7">
      <w:pPr>
        <w:widowControl/>
        <w:shd w:val="clear" w:color="auto" w:fill="FFFFFF"/>
        <w:spacing w:before="75" w:after="75" w:line="440" w:lineRule="exact"/>
        <w:ind w:firstLine="560"/>
        <w:jc w:val="left"/>
        <w:rPr>
          <w:rFonts w:ascii="宋体" w:hAnsi="宋体" w:cs="Tahoma"/>
          <w:color w:val="000000"/>
          <w:kern w:val="0"/>
          <w:sz w:val="24"/>
        </w:rPr>
      </w:pPr>
      <w:r>
        <w:rPr>
          <w:rFonts w:ascii="宋体" w:hAnsi="宋体" w:cs="Tahoma" w:hint="eastAsia"/>
          <w:color w:val="000000"/>
          <w:kern w:val="0"/>
          <w:sz w:val="24"/>
        </w:rPr>
        <w:t>（</w:t>
      </w:r>
      <w:r w:rsidR="009C7EC7">
        <w:rPr>
          <w:rFonts w:ascii="宋体" w:hAnsi="宋体" w:cs="Tahoma"/>
          <w:color w:val="000000"/>
          <w:kern w:val="0"/>
          <w:sz w:val="24"/>
        </w:rPr>
        <w:t>4</w:t>
      </w:r>
      <w:r>
        <w:rPr>
          <w:rFonts w:ascii="宋体" w:hAnsi="宋体" w:cs="Tahoma" w:hint="eastAsia"/>
          <w:color w:val="000000"/>
          <w:kern w:val="0"/>
          <w:sz w:val="24"/>
        </w:rPr>
        <w:t>）</w:t>
      </w:r>
      <w:r w:rsidR="009C7EC7">
        <w:rPr>
          <w:rFonts w:ascii="宋体" w:hAnsi="宋体" w:cs="Tahoma" w:hint="eastAsia"/>
          <w:color w:val="000000"/>
          <w:kern w:val="0"/>
          <w:sz w:val="24"/>
        </w:rPr>
        <w:t>关于本人家庭经济困难情况的自述说明或</w:t>
      </w:r>
      <w:r w:rsidR="009C7EC7" w:rsidRPr="003A012C">
        <w:rPr>
          <w:rFonts w:ascii="宋体" w:hAnsi="宋体" w:cs="Tahoma"/>
          <w:color w:val="000000"/>
          <w:kern w:val="0"/>
          <w:sz w:val="24"/>
        </w:rPr>
        <w:t>其他可反映家庭经济情况材料的复印件</w:t>
      </w:r>
      <w:r w:rsidR="009C7EC7">
        <w:rPr>
          <w:rFonts w:ascii="宋体" w:hAnsi="宋体" w:cs="Tahoma" w:hint="eastAsia"/>
          <w:color w:val="000000"/>
          <w:kern w:val="0"/>
          <w:sz w:val="24"/>
        </w:rPr>
        <w:t>；。</w:t>
      </w:r>
    </w:p>
    <w:p w14:paraId="770800BC" w14:textId="215801DA" w:rsidR="0080636D" w:rsidRPr="0080636D" w:rsidRDefault="0080636D" w:rsidP="0080636D">
      <w:pPr>
        <w:widowControl/>
        <w:shd w:val="clear" w:color="auto" w:fill="FFFFFF"/>
        <w:spacing w:before="75" w:after="75" w:line="440" w:lineRule="exact"/>
        <w:ind w:firstLine="560"/>
        <w:jc w:val="left"/>
        <w:rPr>
          <w:rFonts w:ascii="宋体" w:hAnsi="宋体" w:cs="Tahoma"/>
          <w:b/>
          <w:bCs/>
          <w:color w:val="C00000"/>
          <w:kern w:val="0"/>
          <w:sz w:val="24"/>
        </w:rPr>
      </w:pPr>
      <w:r>
        <w:rPr>
          <w:noProof/>
        </w:rPr>
        <w:drawing>
          <wp:anchor distT="0" distB="0" distL="114300" distR="114300" simplePos="0" relativeHeight="251662336" behindDoc="0" locked="0" layoutInCell="1" allowOverlap="1" wp14:anchorId="7B798445" wp14:editId="2FCE8884">
            <wp:simplePos x="0" y="0"/>
            <wp:positionH relativeFrom="column">
              <wp:posOffset>472440</wp:posOffset>
            </wp:positionH>
            <wp:positionV relativeFrom="paragraph">
              <wp:posOffset>315595</wp:posOffset>
            </wp:positionV>
            <wp:extent cx="7658100" cy="2918460"/>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658100" cy="2918460"/>
                    </a:xfrm>
                    <a:prstGeom prst="rect">
                      <a:avLst/>
                    </a:prstGeom>
                  </pic:spPr>
                </pic:pic>
              </a:graphicData>
            </a:graphic>
            <wp14:sizeRelH relativeFrom="page">
              <wp14:pctWidth>0</wp14:pctWidth>
            </wp14:sizeRelH>
            <wp14:sizeRelV relativeFrom="page">
              <wp14:pctHeight>0</wp14:pctHeight>
            </wp14:sizeRelV>
          </wp:anchor>
        </w:drawing>
      </w:r>
      <w:r w:rsidR="008D22F8" w:rsidRPr="0080636D">
        <w:rPr>
          <w:rFonts w:ascii="宋体" w:hAnsi="宋体" w:cs="Tahoma"/>
          <w:b/>
          <w:bCs/>
          <w:color w:val="C00000"/>
          <w:kern w:val="0"/>
          <w:sz w:val="24"/>
        </w:rPr>
        <w:t>注：所有附件命名为：学号+姓名+材料内容</w:t>
      </w:r>
    </w:p>
    <w:p w14:paraId="6A7A1B40" w14:textId="3D039F2C" w:rsidR="0080636D" w:rsidRPr="0080636D" w:rsidRDefault="0080636D" w:rsidP="0080636D">
      <w:pPr>
        <w:widowControl/>
        <w:shd w:val="clear" w:color="auto" w:fill="FFFFFF"/>
        <w:spacing w:before="75" w:after="75" w:line="440" w:lineRule="exact"/>
        <w:ind w:firstLineChars="200" w:firstLine="420"/>
        <w:jc w:val="left"/>
        <w:rPr>
          <w:rFonts w:ascii="宋体" w:hAnsi="宋体" w:cs="Tahoma"/>
          <w:color w:val="000000"/>
          <w:kern w:val="0"/>
          <w:sz w:val="24"/>
        </w:rPr>
      </w:pPr>
      <w:r>
        <w:rPr>
          <w:noProof/>
        </w:rPr>
        <w:lastRenderedPageBreak/>
        <w:drawing>
          <wp:anchor distT="0" distB="0" distL="114300" distR="114300" simplePos="0" relativeHeight="251663360" behindDoc="0" locked="0" layoutInCell="1" allowOverlap="1" wp14:anchorId="18145EBA" wp14:editId="2DBC149C">
            <wp:simplePos x="0" y="0"/>
            <wp:positionH relativeFrom="margin">
              <wp:posOffset>258445</wp:posOffset>
            </wp:positionH>
            <wp:positionV relativeFrom="paragraph">
              <wp:posOffset>449580</wp:posOffset>
            </wp:positionV>
            <wp:extent cx="8412480" cy="3147060"/>
            <wp:effectExtent l="0" t="0" r="762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412480" cy="3147060"/>
                    </a:xfrm>
                    <a:prstGeom prst="rect">
                      <a:avLst/>
                    </a:prstGeom>
                  </pic:spPr>
                </pic:pic>
              </a:graphicData>
            </a:graphic>
            <wp14:sizeRelH relativeFrom="page">
              <wp14:pctWidth>0</wp14:pctWidth>
            </wp14:sizeRelH>
            <wp14:sizeRelV relativeFrom="page">
              <wp14:pctHeight>0</wp14:pctHeight>
            </wp14:sizeRelV>
          </wp:anchor>
        </w:drawing>
      </w:r>
      <w:r w:rsidRPr="0080636D">
        <w:rPr>
          <w:rFonts w:ascii="宋体" w:hAnsi="宋体" w:cs="Tahoma" w:hint="eastAsia"/>
          <w:color w:val="000000"/>
          <w:kern w:val="0"/>
          <w:sz w:val="24"/>
        </w:rPr>
        <w:t>3</w:t>
      </w:r>
      <w:r w:rsidRPr="0080636D">
        <w:rPr>
          <w:rFonts w:ascii="宋体" w:hAnsi="宋体" w:cs="Tahoma"/>
          <w:color w:val="000000"/>
          <w:kern w:val="0"/>
          <w:sz w:val="24"/>
        </w:rPr>
        <w:t>.</w:t>
      </w:r>
      <w:r>
        <w:rPr>
          <w:rFonts w:ascii="宋体" w:hAnsi="宋体" w:cs="Tahoma" w:hint="eastAsia"/>
          <w:color w:val="000000"/>
          <w:kern w:val="0"/>
          <w:sz w:val="24"/>
        </w:rPr>
        <w:t>上传完毕后，请点击</w:t>
      </w:r>
      <w:r w:rsidRPr="0080636D">
        <w:rPr>
          <w:rFonts w:ascii="宋体" w:hAnsi="宋体" w:cs="Tahoma" w:hint="eastAsia"/>
          <w:b/>
          <w:bCs/>
          <w:color w:val="C00000"/>
          <w:kern w:val="0"/>
          <w:sz w:val="24"/>
        </w:rPr>
        <w:t>“确认提交”按钮</w:t>
      </w:r>
      <w:r>
        <w:rPr>
          <w:rFonts w:ascii="宋体" w:hAnsi="宋体" w:cs="Tahoma" w:hint="eastAsia"/>
          <w:color w:val="000000"/>
          <w:kern w:val="0"/>
          <w:sz w:val="24"/>
        </w:rPr>
        <w:t>，完成申请流程。</w:t>
      </w:r>
    </w:p>
    <w:p w14:paraId="311846FD" w14:textId="27B2BD60" w:rsidR="0080636D" w:rsidRDefault="0080636D" w:rsidP="009E3CE8">
      <w:pPr>
        <w:widowControl/>
        <w:shd w:val="clear" w:color="auto" w:fill="FFFFFF"/>
        <w:spacing w:before="75" w:after="75" w:line="440" w:lineRule="exact"/>
        <w:ind w:firstLine="560"/>
        <w:jc w:val="left"/>
        <w:rPr>
          <w:rFonts w:ascii="宋体" w:hAnsi="宋体" w:cs="Tahoma"/>
          <w:b/>
          <w:bCs/>
          <w:color w:val="FF0000"/>
          <w:kern w:val="0"/>
          <w:sz w:val="24"/>
        </w:rPr>
      </w:pPr>
    </w:p>
    <w:p w14:paraId="332D53C2" w14:textId="33B4E00A" w:rsidR="0080636D" w:rsidRPr="0080636D" w:rsidRDefault="0080636D" w:rsidP="009E3CE8">
      <w:pPr>
        <w:widowControl/>
        <w:shd w:val="clear" w:color="auto" w:fill="FFFFFF"/>
        <w:spacing w:before="75" w:after="75" w:line="440" w:lineRule="exact"/>
        <w:ind w:firstLine="560"/>
        <w:jc w:val="left"/>
        <w:rPr>
          <w:rFonts w:ascii="宋体" w:hAnsi="宋体" w:cs="Tahoma"/>
          <w:b/>
          <w:bCs/>
          <w:color w:val="FF0000"/>
          <w:kern w:val="0"/>
          <w:sz w:val="24"/>
        </w:rPr>
      </w:pPr>
    </w:p>
    <w:p w14:paraId="40398A23" w14:textId="723D3248" w:rsidR="0080636D" w:rsidRDefault="0080636D" w:rsidP="009E3CE8">
      <w:pPr>
        <w:widowControl/>
        <w:shd w:val="clear" w:color="auto" w:fill="FFFFFF"/>
        <w:spacing w:before="75" w:after="75" w:line="440" w:lineRule="exact"/>
        <w:ind w:firstLine="560"/>
        <w:jc w:val="left"/>
        <w:rPr>
          <w:rFonts w:ascii="宋体" w:hAnsi="宋体" w:cs="Tahoma"/>
          <w:b/>
          <w:bCs/>
          <w:color w:val="FF0000"/>
          <w:kern w:val="0"/>
          <w:sz w:val="24"/>
        </w:rPr>
      </w:pPr>
    </w:p>
    <w:p w14:paraId="7FAD1BBC" w14:textId="6782E60F" w:rsidR="0080636D" w:rsidRDefault="0080636D" w:rsidP="009E3CE8">
      <w:pPr>
        <w:widowControl/>
        <w:shd w:val="clear" w:color="auto" w:fill="FFFFFF"/>
        <w:spacing w:before="75" w:after="75" w:line="440" w:lineRule="exact"/>
        <w:ind w:firstLine="560"/>
        <w:jc w:val="left"/>
        <w:rPr>
          <w:rFonts w:ascii="宋体" w:hAnsi="宋体" w:cs="Tahoma"/>
          <w:b/>
          <w:bCs/>
          <w:color w:val="FF0000"/>
          <w:kern w:val="0"/>
          <w:sz w:val="24"/>
        </w:rPr>
      </w:pPr>
    </w:p>
    <w:p w14:paraId="44C890B2" w14:textId="4526C2C8" w:rsidR="0080636D" w:rsidRPr="008F27A7" w:rsidRDefault="0080636D" w:rsidP="008D070C">
      <w:pPr>
        <w:widowControl/>
        <w:shd w:val="clear" w:color="auto" w:fill="FFFFFF"/>
        <w:spacing w:before="75" w:after="75" w:line="440" w:lineRule="exact"/>
        <w:jc w:val="left"/>
        <w:rPr>
          <w:rFonts w:ascii="宋体" w:hAnsi="宋体" w:cs="Tahoma"/>
          <w:b/>
          <w:bCs/>
          <w:color w:val="FF0000"/>
          <w:kern w:val="0"/>
          <w:sz w:val="24"/>
        </w:rPr>
      </w:pPr>
    </w:p>
    <w:p w14:paraId="45E2E5F6" w14:textId="62ECCDA3" w:rsidR="008D22F8" w:rsidRPr="008D070C" w:rsidRDefault="008D22F8" w:rsidP="008D070C">
      <w:pPr>
        <w:widowControl/>
        <w:shd w:val="clear" w:color="auto" w:fill="FFFFFF"/>
        <w:spacing w:before="75" w:after="75" w:line="440" w:lineRule="exact"/>
        <w:ind w:firstLine="560"/>
        <w:jc w:val="left"/>
        <w:rPr>
          <w:rFonts w:ascii="宋体" w:hAnsi="宋体" w:cs="Tahoma"/>
          <w:b/>
          <w:bCs/>
          <w:color w:val="000000"/>
          <w:kern w:val="0"/>
          <w:sz w:val="24"/>
        </w:rPr>
      </w:pPr>
      <w:r w:rsidRPr="008D070C">
        <w:rPr>
          <w:rFonts w:ascii="宋体" w:hAnsi="宋体" w:cs="Tahoma" w:hint="eastAsia"/>
          <w:b/>
          <w:bCs/>
          <w:color w:val="000000"/>
          <w:kern w:val="0"/>
          <w:sz w:val="24"/>
        </w:rPr>
        <w:lastRenderedPageBreak/>
        <w:t>（二）辅导员初审和平台赋分：</w:t>
      </w:r>
    </w:p>
    <w:p w14:paraId="2C9CEAC1" w14:textId="7F17129B" w:rsidR="008D22F8" w:rsidRPr="0080636D" w:rsidRDefault="00AB25E6" w:rsidP="008D22F8">
      <w:pPr>
        <w:shd w:val="clear" w:color="auto" w:fill="FFFFFF"/>
        <w:spacing w:line="440" w:lineRule="exact"/>
        <w:ind w:firstLine="560"/>
        <w:rPr>
          <w:rFonts w:ascii="宋体" w:hAnsi="宋体" w:cs="Tahoma"/>
          <w:color w:val="000000"/>
          <w:kern w:val="0"/>
          <w:sz w:val="24"/>
        </w:rPr>
      </w:pPr>
      <w:r>
        <w:rPr>
          <w:rFonts w:ascii="宋体" w:hAnsi="宋体" w:cs="Tahoma"/>
          <w:color w:val="000000"/>
          <w:kern w:val="0"/>
          <w:sz w:val="24"/>
        </w:rPr>
        <w:t>3</w:t>
      </w:r>
      <w:r w:rsidR="009E3CE8">
        <w:rPr>
          <w:rFonts w:ascii="宋体" w:hAnsi="宋体" w:cs="Tahoma"/>
          <w:color w:val="000000"/>
          <w:kern w:val="0"/>
          <w:sz w:val="24"/>
        </w:rPr>
        <w:t>.</w:t>
      </w:r>
      <w:r w:rsidR="008D22F8" w:rsidRPr="00F853E3">
        <w:rPr>
          <w:rFonts w:ascii="宋体" w:hAnsi="宋体" w:cs="Tahoma" w:hint="eastAsia"/>
          <w:color w:val="000000"/>
          <w:kern w:val="0"/>
          <w:sz w:val="24"/>
        </w:rPr>
        <w:t>辅导员</w:t>
      </w:r>
      <w:r w:rsidR="008D22F8">
        <w:rPr>
          <w:rFonts w:ascii="宋体" w:hAnsi="宋体" w:cs="Tahoma" w:hint="eastAsia"/>
          <w:color w:val="000000"/>
          <w:kern w:val="0"/>
          <w:sz w:val="24"/>
        </w:rPr>
        <w:t>可同步</w:t>
      </w:r>
      <w:r w:rsidR="008D22F8" w:rsidRPr="00F853E3">
        <w:rPr>
          <w:rFonts w:ascii="宋体" w:hAnsi="宋体" w:cs="Tahoma" w:hint="eastAsia"/>
          <w:color w:val="000000"/>
          <w:kern w:val="0"/>
          <w:sz w:val="24"/>
        </w:rPr>
        <w:t>对学生申请资料的完善性和真实性进行审核</w:t>
      </w:r>
      <w:r w:rsidRPr="008D070C">
        <w:rPr>
          <w:rFonts w:ascii="宋体" w:hAnsi="宋体" w:cs="Tahoma" w:hint="eastAsia"/>
          <w:b/>
          <w:bCs/>
          <w:color w:val="C00000"/>
          <w:kern w:val="0"/>
          <w:sz w:val="24"/>
        </w:rPr>
        <w:t>（</w:t>
      </w:r>
      <w:r w:rsidR="008D070C" w:rsidRPr="008D070C">
        <w:rPr>
          <w:rFonts w:ascii="宋体" w:hAnsi="宋体" w:cs="Tahoma" w:hint="eastAsia"/>
          <w:b/>
          <w:bCs/>
          <w:color w:val="C00000"/>
          <w:kern w:val="0"/>
          <w:sz w:val="24"/>
        </w:rPr>
        <w:t>请</w:t>
      </w:r>
      <w:r w:rsidRPr="008D070C">
        <w:rPr>
          <w:rFonts w:ascii="宋体" w:hAnsi="宋体" w:cs="Tahoma" w:hint="eastAsia"/>
          <w:b/>
          <w:bCs/>
          <w:color w:val="C00000"/>
          <w:kern w:val="0"/>
          <w:sz w:val="24"/>
        </w:rPr>
        <w:t>注意</w:t>
      </w:r>
      <w:r w:rsidR="008D070C" w:rsidRPr="008D070C">
        <w:rPr>
          <w:rFonts w:ascii="宋体" w:hAnsi="宋体" w:cs="Tahoma" w:hint="eastAsia"/>
          <w:b/>
          <w:bCs/>
          <w:color w:val="C00000"/>
          <w:kern w:val="0"/>
          <w:sz w:val="24"/>
        </w:rPr>
        <w:t>，</w:t>
      </w:r>
      <w:r w:rsidRPr="008D070C">
        <w:rPr>
          <w:rFonts w:ascii="宋体" w:hAnsi="宋体" w:cs="Tahoma" w:hint="eastAsia"/>
          <w:b/>
          <w:bCs/>
          <w:color w:val="C00000"/>
          <w:kern w:val="0"/>
          <w:sz w:val="24"/>
        </w:rPr>
        <w:t>这是辅导员老师</w:t>
      </w:r>
      <w:r w:rsidR="0080636D" w:rsidRPr="008D070C">
        <w:rPr>
          <w:rFonts w:ascii="宋体" w:hAnsi="宋体" w:cs="Tahoma" w:hint="eastAsia"/>
          <w:b/>
          <w:bCs/>
          <w:color w:val="C00000"/>
          <w:kern w:val="0"/>
          <w:sz w:val="24"/>
        </w:rPr>
        <w:t>在系统中</w:t>
      </w:r>
      <w:r w:rsidRPr="008D070C">
        <w:rPr>
          <w:rFonts w:ascii="宋体" w:hAnsi="宋体" w:cs="Tahoma" w:hint="eastAsia"/>
          <w:b/>
          <w:bCs/>
          <w:color w:val="C00000"/>
          <w:kern w:val="0"/>
          <w:sz w:val="24"/>
        </w:rPr>
        <w:t>的第一次操作</w:t>
      </w:r>
      <w:r w:rsidR="008D070C" w:rsidRPr="008D070C">
        <w:rPr>
          <w:rFonts w:ascii="宋体" w:hAnsi="宋体" w:cs="Tahoma" w:hint="eastAsia"/>
          <w:b/>
          <w:bCs/>
          <w:color w:val="C00000"/>
          <w:kern w:val="0"/>
          <w:sz w:val="24"/>
        </w:rPr>
        <w:t>：</w:t>
      </w:r>
      <w:r w:rsidR="0080636D" w:rsidRPr="008D070C">
        <w:rPr>
          <w:rFonts w:ascii="宋体" w:hAnsi="宋体" w:cs="Tahoma" w:hint="eastAsia"/>
          <w:b/>
          <w:bCs/>
          <w:color w:val="C00000"/>
          <w:kern w:val="0"/>
          <w:sz w:val="24"/>
        </w:rPr>
        <w:t>初审</w:t>
      </w:r>
      <w:r w:rsidRPr="008D070C">
        <w:rPr>
          <w:rFonts w:ascii="宋体" w:hAnsi="宋体" w:cs="Tahoma" w:hint="eastAsia"/>
          <w:b/>
          <w:bCs/>
          <w:color w:val="C00000"/>
          <w:kern w:val="0"/>
          <w:sz w:val="24"/>
        </w:rPr>
        <w:t>）</w:t>
      </w:r>
      <w:r w:rsidR="008D22F8">
        <w:rPr>
          <w:rFonts w:ascii="宋体" w:hAnsi="宋体" w:cs="Tahoma" w:hint="eastAsia"/>
          <w:color w:val="000000"/>
          <w:kern w:val="0"/>
          <w:sz w:val="24"/>
        </w:rPr>
        <w:t>，符合初审要求的，应点选</w:t>
      </w:r>
      <w:r w:rsidR="008D22F8" w:rsidRPr="00F853E3">
        <w:rPr>
          <w:rFonts w:ascii="宋体" w:hAnsi="宋体" w:cs="Tahoma" w:hint="eastAsia"/>
          <w:color w:val="000000"/>
          <w:kern w:val="0"/>
          <w:sz w:val="24"/>
        </w:rPr>
        <w:t>“辅导员审核资料通过”</w:t>
      </w:r>
      <w:r w:rsidR="008D22F8">
        <w:rPr>
          <w:rFonts w:ascii="宋体" w:hAnsi="宋体" w:cs="Tahoma" w:hint="eastAsia"/>
          <w:color w:val="000000"/>
          <w:kern w:val="0"/>
          <w:sz w:val="24"/>
        </w:rPr>
        <w:t>选项予以通过；</w:t>
      </w:r>
      <w:r w:rsidR="008D22F8" w:rsidRPr="0080636D">
        <w:rPr>
          <w:rFonts w:ascii="宋体" w:hAnsi="宋体" w:cs="Tahoma" w:hint="eastAsia"/>
          <w:color w:val="000000"/>
          <w:kern w:val="0"/>
          <w:sz w:val="24"/>
        </w:rPr>
        <w:t>对于申请填写不规范、不完整或有明显矛盾之处的，应点选“审核打回”选项，请学生修改完善后重新提交。</w:t>
      </w:r>
    </w:p>
    <w:p w14:paraId="1AE6C688" w14:textId="5998F510" w:rsidR="008D22F8" w:rsidRDefault="00AB25E6" w:rsidP="008D22F8">
      <w:pPr>
        <w:shd w:val="clear" w:color="auto" w:fill="FFFFFF"/>
        <w:spacing w:line="440" w:lineRule="exact"/>
        <w:ind w:firstLineChars="200" w:firstLine="480"/>
        <w:rPr>
          <w:rFonts w:ascii="宋体" w:hAnsi="宋体" w:cs="Tahoma"/>
          <w:color w:val="000000" w:themeColor="text1"/>
          <w:kern w:val="0"/>
          <w:sz w:val="24"/>
        </w:rPr>
      </w:pPr>
      <w:r>
        <w:rPr>
          <w:rFonts w:ascii="宋体" w:hAnsi="宋体" w:cs="Tahoma"/>
          <w:color w:val="000000"/>
          <w:kern w:val="0"/>
          <w:sz w:val="24"/>
        </w:rPr>
        <w:t>4</w:t>
      </w:r>
      <w:r w:rsidR="009E3CE8">
        <w:rPr>
          <w:rFonts w:ascii="宋体" w:hAnsi="宋体" w:cs="Tahoma"/>
          <w:color w:val="000000"/>
          <w:kern w:val="0"/>
          <w:sz w:val="24"/>
        </w:rPr>
        <w:t>.</w:t>
      </w:r>
      <w:r w:rsidR="008D22F8" w:rsidRPr="00F853E3">
        <w:rPr>
          <w:rFonts w:ascii="宋体" w:hAnsi="宋体" w:cs="Tahoma" w:hint="eastAsia"/>
          <w:color w:val="000000"/>
          <w:kern w:val="0"/>
          <w:sz w:val="24"/>
        </w:rPr>
        <w:t>平台将根据学生申请</w:t>
      </w:r>
      <w:r w:rsidR="008D22F8">
        <w:rPr>
          <w:rFonts w:ascii="宋体" w:hAnsi="宋体" w:cs="Tahoma" w:hint="eastAsia"/>
          <w:color w:val="000000"/>
          <w:kern w:val="0"/>
          <w:sz w:val="24"/>
        </w:rPr>
        <w:t>材</w:t>
      </w:r>
      <w:r w:rsidR="008D22F8" w:rsidRPr="00F853E3">
        <w:rPr>
          <w:rFonts w:ascii="宋体" w:hAnsi="宋体" w:cs="Tahoma" w:hint="eastAsia"/>
          <w:color w:val="000000"/>
          <w:kern w:val="0"/>
          <w:sz w:val="24"/>
        </w:rPr>
        <w:t>料</w:t>
      </w:r>
      <w:r w:rsidR="008D22F8">
        <w:rPr>
          <w:rFonts w:ascii="宋体" w:hAnsi="宋体" w:cs="Tahoma" w:hint="eastAsia"/>
          <w:color w:val="000000"/>
          <w:kern w:val="0"/>
          <w:sz w:val="24"/>
        </w:rPr>
        <w:t>，对通过初审的同学</w:t>
      </w:r>
      <w:r w:rsidR="008D22F8" w:rsidRPr="00F853E3">
        <w:rPr>
          <w:rFonts w:ascii="宋体" w:hAnsi="宋体" w:cs="Tahoma" w:hint="eastAsia"/>
          <w:color w:val="000000"/>
          <w:kern w:val="0"/>
          <w:sz w:val="24"/>
        </w:rPr>
        <w:t>进行赋分。</w:t>
      </w:r>
      <w:r w:rsidR="008D22F8" w:rsidRPr="008D070C">
        <w:rPr>
          <w:rFonts w:ascii="宋体" w:hAnsi="宋体" w:cs="Tahoma" w:hint="eastAsia"/>
          <w:color w:val="000000"/>
          <w:kern w:val="0"/>
          <w:sz w:val="24"/>
        </w:rPr>
        <w:t>请辅导员老师注意确保在规定时间内完成初审，以便所有申请学生都能够获得赋分。</w:t>
      </w:r>
      <w:proofErr w:type="gramStart"/>
      <w:r w:rsidR="008D22F8" w:rsidRPr="008D070C">
        <w:rPr>
          <w:rFonts w:ascii="宋体" w:hAnsi="宋体" w:cs="Tahoma" w:hint="eastAsia"/>
          <w:color w:val="000000"/>
          <w:kern w:val="0"/>
          <w:sz w:val="24"/>
        </w:rPr>
        <w:t>赋分完成</w:t>
      </w:r>
      <w:proofErr w:type="gramEnd"/>
      <w:r w:rsidR="008D22F8" w:rsidRPr="008D070C">
        <w:rPr>
          <w:rFonts w:ascii="宋体" w:hAnsi="宋体" w:cs="Tahoma" w:hint="eastAsia"/>
          <w:color w:val="000000"/>
          <w:kern w:val="0"/>
          <w:sz w:val="24"/>
        </w:rPr>
        <w:t>后，平台将根据学生的得分情况进行认定等级划分，</w:t>
      </w:r>
      <w:r w:rsidR="009E3CE8" w:rsidRPr="008D070C">
        <w:rPr>
          <w:rFonts w:ascii="宋体" w:hAnsi="宋体" w:cs="Tahoma" w:hint="eastAsia"/>
          <w:color w:val="000000"/>
          <w:kern w:val="0"/>
          <w:sz w:val="24"/>
        </w:rPr>
        <w:t>初步</w:t>
      </w:r>
      <w:r w:rsidR="008D22F8" w:rsidRPr="008D070C">
        <w:rPr>
          <w:rFonts w:ascii="宋体" w:hAnsi="宋体" w:cs="Tahoma" w:hint="eastAsia"/>
          <w:color w:val="000000"/>
          <w:kern w:val="0"/>
          <w:sz w:val="24"/>
        </w:rPr>
        <w:t>生成</w:t>
      </w:r>
      <w:r w:rsidRPr="008D070C">
        <w:rPr>
          <w:rFonts w:ascii="宋体" w:hAnsi="宋体" w:cs="Tahoma" w:hint="eastAsia"/>
          <w:color w:val="000000"/>
          <w:kern w:val="0"/>
          <w:sz w:val="24"/>
        </w:rPr>
        <w:t>认定结果，推荐相</w:t>
      </w:r>
      <w:r>
        <w:rPr>
          <w:rFonts w:ascii="宋体" w:hAnsi="宋体" w:cs="Tahoma" w:hint="eastAsia"/>
          <w:color w:val="000000" w:themeColor="text1"/>
          <w:kern w:val="0"/>
          <w:sz w:val="24"/>
        </w:rPr>
        <w:t>应</w:t>
      </w:r>
      <w:r w:rsidR="008D22F8" w:rsidRPr="00C74CE7">
        <w:rPr>
          <w:rFonts w:ascii="宋体" w:hAnsi="宋体" w:cs="Tahoma" w:hint="eastAsia"/>
          <w:color w:val="000000" w:themeColor="text1"/>
          <w:kern w:val="0"/>
          <w:sz w:val="24"/>
        </w:rPr>
        <w:t>认定</w:t>
      </w:r>
      <w:r>
        <w:rPr>
          <w:rFonts w:ascii="宋体" w:hAnsi="宋体" w:cs="Tahoma" w:hint="eastAsia"/>
          <w:color w:val="000000" w:themeColor="text1"/>
          <w:kern w:val="0"/>
          <w:sz w:val="24"/>
        </w:rPr>
        <w:t>等级</w:t>
      </w:r>
      <w:r w:rsidR="008D22F8" w:rsidRPr="00C74CE7">
        <w:rPr>
          <w:rFonts w:ascii="宋体" w:hAnsi="宋体" w:cs="Tahoma" w:hint="eastAsia"/>
          <w:color w:val="000000" w:themeColor="text1"/>
          <w:kern w:val="0"/>
          <w:sz w:val="24"/>
        </w:rPr>
        <w:t>。</w:t>
      </w:r>
    </w:p>
    <w:p w14:paraId="5BFE43DF" w14:textId="77777777" w:rsidR="008D070C" w:rsidRPr="00C74CE7" w:rsidRDefault="008D070C" w:rsidP="008D22F8">
      <w:pPr>
        <w:shd w:val="clear" w:color="auto" w:fill="FFFFFF"/>
        <w:spacing w:line="440" w:lineRule="exact"/>
        <w:ind w:firstLineChars="200" w:firstLine="480"/>
        <w:rPr>
          <w:rFonts w:ascii="宋体" w:hAnsi="宋体" w:cs="Tahoma"/>
          <w:color w:val="000000" w:themeColor="text1"/>
          <w:kern w:val="0"/>
          <w:sz w:val="24"/>
        </w:rPr>
      </w:pPr>
    </w:p>
    <w:p w14:paraId="225B0FC6" w14:textId="77777777" w:rsidR="008D22F8" w:rsidRPr="008D070C" w:rsidRDefault="008D22F8" w:rsidP="008D070C">
      <w:pPr>
        <w:widowControl/>
        <w:shd w:val="clear" w:color="auto" w:fill="FFFFFF"/>
        <w:spacing w:before="75" w:after="75" w:line="440" w:lineRule="exact"/>
        <w:ind w:firstLine="560"/>
        <w:jc w:val="left"/>
        <w:rPr>
          <w:rFonts w:ascii="宋体" w:hAnsi="宋体" w:cs="Tahoma"/>
          <w:b/>
          <w:bCs/>
          <w:color w:val="000000"/>
          <w:kern w:val="0"/>
          <w:sz w:val="24"/>
        </w:rPr>
      </w:pPr>
      <w:r w:rsidRPr="008D070C">
        <w:rPr>
          <w:rFonts w:ascii="宋体" w:hAnsi="宋体" w:cs="Tahoma" w:hint="eastAsia"/>
          <w:b/>
          <w:bCs/>
          <w:color w:val="000000"/>
          <w:kern w:val="0"/>
          <w:sz w:val="24"/>
        </w:rPr>
        <w:t>（三）民主评议：</w:t>
      </w:r>
    </w:p>
    <w:p w14:paraId="1A78D388" w14:textId="77EA95BD" w:rsidR="008D22F8" w:rsidRPr="008D070C" w:rsidRDefault="00AB25E6" w:rsidP="008D22F8">
      <w:pPr>
        <w:widowControl/>
        <w:shd w:val="clear" w:color="auto" w:fill="FFFFFF"/>
        <w:spacing w:line="440" w:lineRule="exact"/>
        <w:ind w:firstLine="560"/>
        <w:jc w:val="left"/>
        <w:rPr>
          <w:rFonts w:ascii="宋体" w:hAnsi="宋体" w:cs="Tahoma"/>
          <w:color w:val="000000" w:themeColor="text1"/>
          <w:kern w:val="0"/>
          <w:sz w:val="24"/>
        </w:rPr>
      </w:pPr>
      <w:r>
        <w:rPr>
          <w:rFonts w:ascii="宋体" w:hAnsi="宋体" w:cs="Tahoma"/>
          <w:color w:val="000000"/>
          <w:kern w:val="0"/>
          <w:sz w:val="24"/>
        </w:rPr>
        <w:t>5.</w:t>
      </w:r>
      <w:r w:rsidR="008D22F8">
        <w:rPr>
          <w:rFonts w:ascii="宋体" w:hAnsi="宋体" w:cs="Tahoma" w:hint="eastAsia"/>
          <w:color w:val="000000"/>
          <w:kern w:val="0"/>
          <w:sz w:val="24"/>
        </w:rPr>
        <w:t>在平台产生初步</w:t>
      </w:r>
      <w:r w:rsidR="008D22F8" w:rsidRPr="008D070C">
        <w:rPr>
          <w:rFonts w:ascii="宋体" w:hAnsi="宋体" w:cs="Tahoma" w:hint="eastAsia"/>
          <w:color w:val="000000" w:themeColor="text1"/>
          <w:kern w:val="0"/>
          <w:sz w:val="24"/>
        </w:rPr>
        <w:t>认定结果后，各学院（中心、所、系）可进入民主评议阶段。认定工作民主评议小组应当查看并参考平台生成的初步认定结果</w:t>
      </w:r>
      <w:r w:rsidR="0080636D" w:rsidRPr="008D070C">
        <w:rPr>
          <w:rFonts w:ascii="宋体" w:hAnsi="宋体" w:cs="Tahoma" w:hint="eastAsia"/>
          <w:b/>
          <w:bCs/>
          <w:color w:val="C00000"/>
          <w:kern w:val="0"/>
          <w:sz w:val="24"/>
        </w:rPr>
        <w:t>（</w:t>
      </w:r>
      <w:r w:rsidR="008D070C" w:rsidRPr="008D070C">
        <w:rPr>
          <w:rFonts w:ascii="宋体" w:hAnsi="宋体" w:cs="Tahoma" w:hint="eastAsia"/>
          <w:b/>
          <w:bCs/>
          <w:color w:val="C00000"/>
          <w:kern w:val="0"/>
          <w:sz w:val="24"/>
        </w:rPr>
        <w:t>请</w:t>
      </w:r>
      <w:r w:rsidR="0080636D" w:rsidRPr="008D070C">
        <w:rPr>
          <w:rFonts w:ascii="宋体" w:hAnsi="宋体" w:cs="Tahoma" w:hint="eastAsia"/>
          <w:b/>
          <w:bCs/>
          <w:color w:val="C00000"/>
          <w:kern w:val="0"/>
          <w:sz w:val="24"/>
        </w:rPr>
        <w:t>注意</w:t>
      </w:r>
      <w:r w:rsidR="008D070C" w:rsidRPr="008D070C">
        <w:rPr>
          <w:rFonts w:ascii="宋体" w:hAnsi="宋体" w:cs="Tahoma" w:hint="eastAsia"/>
          <w:b/>
          <w:bCs/>
          <w:color w:val="C00000"/>
          <w:kern w:val="0"/>
          <w:sz w:val="24"/>
        </w:rPr>
        <w:t>，</w:t>
      </w:r>
      <w:r w:rsidR="0080636D" w:rsidRPr="008D070C">
        <w:rPr>
          <w:rFonts w:ascii="宋体" w:hAnsi="宋体" w:cs="Tahoma" w:hint="eastAsia"/>
          <w:b/>
          <w:bCs/>
          <w:color w:val="C00000"/>
          <w:kern w:val="0"/>
          <w:sz w:val="24"/>
        </w:rPr>
        <w:t>这是辅导员老师在</w:t>
      </w:r>
      <w:r w:rsidR="008D070C" w:rsidRPr="008D070C">
        <w:rPr>
          <w:rFonts w:ascii="宋体" w:hAnsi="宋体" w:cs="Tahoma" w:hint="eastAsia"/>
          <w:b/>
          <w:bCs/>
          <w:color w:val="C00000"/>
          <w:kern w:val="0"/>
          <w:sz w:val="24"/>
        </w:rPr>
        <w:t>系统中</w:t>
      </w:r>
      <w:r w:rsidR="0080636D" w:rsidRPr="008D070C">
        <w:rPr>
          <w:rFonts w:ascii="宋体" w:hAnsi="宋体" w:cs="Tahoma" w:hint="eastAsia"/>
          <w:b/>
          <w:bCs/>
          <w:color w:val="C00000"/>
          <w:kern w:val="0"/>
          <w:sz w:val="24"/>
        </w:rPr>
        <w:t>的第二次操作</w:t>
      </w:r>
      <w:r w:rsidR="008D070C" w:rsidRPr="008D070C">
        <w:rPr>
          <w:rFonts w:ascii="宋体" w:hAnsi="宋体" w:cs="Tahoma" w:hint="eastAsia"/>
          <w:b/>
          <w:bCs/>
          <w:color w:val="C00000"/>
          <w:kern w:val="0"/>
          <w:sz w:val="24"/>
        </w:rPr>
        <w:t>：下载</w:t>
      </w:r>
      <w:r w:rsidR="0080636D" w:rsidRPr="008D070C">
        <w:rPr>
          <w:rFonts w:ascii="宋体" w:hAnsi="宋体" w:cs="Tahoma" w:hint="eastAsia"/>
          <w:b/>
          <w:bCs/>
          <w:color w:val="C00000"/>
          <w:kern w:val="0"/>
          <w:sz w:val="24"/>
        </w:rPr>
        <w:t>）</w:t>
      </w:r>
      <w:r w:rsidR="008D22F8" w:rsidRPr="008D070C">
        <w:rPr>
          <w:rFonts w:ascii="宋体" w:hAnsi="宋体" w:cs="Tahoma" w:hint="eastAsia"/>
          <w:color w:val="000000" w:themeColor="text1"/>
          <w:kern w:val="0"/>
          <w:sz w:val="24"/>
        </w:rPr>
        <w:t>，并根据学生提交的《四川大学家庭经济困难学生认定申请表》及其他辅助材料，结合学生日常生活消费情况以及影响其家庭经济状况的有关因素开展评议，重点讨论申请认定学生的实际情况与平台建议的认定等级是否相符。</w:t>
      </w:r>
    </w:p>
    <w:p w14:paraId="2857CF84" w14:textId="7FA297DF" w:rsidR="008D22F8" w:rsidRPr="008D070C" w:rsidRDefault="00AB25E6" w:rsidP="008D22F8">
      <w:pPr>
        <w:widowControl/>
        <w:shd w:val="clear" w:color="auto" w:fill="FFFFFF"/>
        <w:spacing w:line="440" w:lineRule="exact"/>
        <w:ind w:firstLine="560"/>
        <w:jc w:val="left"/>
        <w:rPr>
          <w:rFonts w:ascii="宋体" w:hAnsi="宋体" w:cs="Tahoma"/>
          <w:color w:val="000000" w:themeColor="text1"/>
          <w:kern w:val="0"/>
          <w:sz w:val="24"/>
        </w:rPr>
      </w:pPr>
      <w:r w:rsidRPr="008D070C">
        <w:rPr>
          <w:rFonts w:ascii="宋体" w:hAnsi="宋体" w:cs="Tahoma" w:hint="eastAsia"/>
          <w:color w:val="000000" w:themeColor="text1"/>
          <w:kern w:val="0"/>
          <w:sz w:val="24"/>
        </w:rPr>
        <w:t>6</w:t>
      </w:r>
      <w:r w:rsidRPr="008D070C">
        <w:rPr>
          <w:rFonts w:ascii="宋体" w:hAnsi="宋体" w:cs="Tahoma"/>
          <w:color w:val="000000" w:themeColor="text1"/>
          <w:kern w:val="0"/>
          <w:sz w:val="24"/>
        </w:rPr>
        <w:t>.</w:t>
      </w:r>
      <w:r w:rsidR="008D22F8" w:rsidRPr="008D070C">
        <w:rPr>
          <w:rFonts w:ascii="宋体" w:hAnsi="宋体" w:cs="Tahoma" w:hint="eastAsia"/>
          <w:color w:val="000000" w:themeColor="text1"/>
          <w:kern w:val="0"/>
          <w:sz w:val="24"/>
        </w:rPr>
        <w:t>辅导员应指导评议小组开展民主评议工作，并基于民主评议结果在系统中填写认定结论</w:t>
      </w:r>
      <w:r w:rsidRPr="008D070C">
        <w:rPr>
          <w:rFonts w:ascii="宋体" w:hAnsi="宋体" w:cs="Tahoma" w:hint="eastAsia"/>
          <w:b/>
          <w:bCs/>
          <w:color w:val="C00000"/>
          <w:kern w:val="0"/>
          <w:sz w:val="24"/>
        </w:rPr>
        <w:t>（</w:t>
      </w:r>
      <w:r w:rsidR="008D070C" w:rsidRPr="008D070C">
        <w:rPr>
          <w:rFonts w:ascii="宋体" w:hAnsi="宋体" w:cs="Tahoma" w:hint="eastAsia"/>
          <w:b/>
          <w:bCs/>
          <w:color w:val="C00000"/>
          <w:kern w:val="0"/>
          <w:sz w:val="24"/>
        </w:rPr>
        <w:t>请</w:t>
      </w:r>
      <w:r w:rsidRPr="008D070C">
        <w:rPr>
          <w:rFonts w:ascii="宋体" w:hAnsi="宋体" w:cs="Tahoma" w:hint="eastAsia"/>
          <w:b/>
          <w:bCs/>
          <w:color w:val="C00000"/>
          <w:kern w:val="0"/>
          <w:sz w:val="24"/>
        </w:rPr>
        <w:t>注意：这是辅导员老师在系统</w:t>
      </w:r>
      <w:r w:rsidR="008D070C">
        <w:rPr>
          <w:rFonts w:ascii="宋体" w:hAnsi="宋体" w:cs="Tahoma" w:hint="eastAsia"/>
          <w:b/>
          <w:bCs/>
          <w:color w:val="C00000"/>
          <w:kern w:val="0"/>
          <w:sz w:val="24"/>
        </w:rPr>
        <w:t>中</w:t>
      </w:r>
      <w:r w:rsidRPr="008D070C">
        <w:rPr>
          <w:rFonts w:ascii="宋体" w:hAnsi="宋体" w:cs="Tahoma" w:hint="eastAsia"/>
          <w:b/>
          <w:bCs/>
          <w:color w:val="C00000"/>
          <w:kern w:val="0"/>
          <w:sz w:val="24"/>
        </w:rPr>
        <w:t>的第</w:t>
      </w:r>
      <w:r w:rsidR="008D070C">
        <w:rPr>
          <w:rFonts w:ascii="宋体" w:hAnsi="宋体" w:cs="Tahoma" w:hint="eastAsia"/>
          <w:b/>
          <w:bCs/>
          <w:color w:val="C00000"/>
          <w:kern w:val="0"/>
          <w:sz w:val="24"/>
        </w:rPr>
        <w:t>三</w:t>
      </w:r>
      <w:r w:rsidRPr="008D070C">
        <w:rPr>
          <w:rFonts w:ascii="宋体" w:hAnsi="宋体" w:cs="Tahoma" w:hint="eastAsia"/>
          <w:b/>
          <w:bCs/>
          <w:color w:val="C00000"/>
          <w:kern w:val="0"/>
          <w:sz w:val="24"/>
        </w:rPr>
        <w:t>次</w:t>
      </w:r>
      <w:r w:rsidR="008D070C">
        <w:rPr>
          <w:rFonts w:ascii="宋体" w:hAnsi="宋体" w:cs="Tahoma" w:hint="eastAsia"/>
          <w:b/>
          <w:bCs/>
          <w:color w:val="C00000"/>
          <w:kern w:val="0"/>
          <w:sz w:val="24"/>
        </w:rPr>
        <w:t>操作：录入）</w:t>
      </w:r>
      <w:r w:rsidR="008D22F8" w:rsidRPr="008D070C">
        <w:rPr>
          <w:rFonts w:ascii="宋体" w:hAnsi="宋体" w:cs="Tahoma" w:hint="eastAsia"/>
          <w:color w:val="000000" w:themeColor="text1"/>
          <w:kern w:val="0"/>
          <w:sz w:val="24"/>
        </w:rPr>
        <w:t>。民主评议结果与系统赋分、平台建议等级一致的，可直接点选“审核通过”；民主评议结果与系统赋分、平台建议等级不一致的，以民主评议结果为准，但应认真填写认定理由。</w:t>
      </w:r>
    </w:p>
    <w:p w14:paraId="344E74E8" w14:textId="77777777" w:rsidR="008D070C" w:rsidRDefault="008D070C" w:rsidP="008D070C">
      <w:pPr>
        <w:widowControl/>
        <w:shd w:val="clear" w:color="auto" w:fill="FFFFFF"/>
        <w:spacing w:before="75" w:after="75" w:line="440" w:lineRule="exact"/>
        <w:ind w:firstLine="560"/>
        <w:jc w:val="left"/>
        <w:rPr>
          <w:rFonts w:ascii="宋体" w:hAnsi="宋体" w:cs="Tahoma"/>
          <w:b/>
          <w:bCs/>
          <w:color w:val="000000"/>
          <w:kern w:val="0"/>
          <w:sz w:val="24"/>
        </w:rPr>
      </w:pPr>
    </w:p>
    <w:p w14:paraId="13740EF1" w14:textId="77777777" w:rsidR="008D070C" w:rsidRDefault="008D070C" w:rsidP="008D070C">
      <w:pPr>
        <w:widowControl/>
        <w:shd w:val="clear" w:color="auto" w:fill="FFFFFF"/>
        <w:spacing w:before="75" w:after="75" w:line="440" w:lineRule="exact"/>
        <w:ind w:firstLine="560"/>
        <w:jc w:val="left"/>
        <w:rPr>
          <w:rFonts w:ascii="宋体" w:hAnsi="宋体" w:cs="Tahoma"/>
          <w:b/>
          <w:bCs/>
          <w:color w:val="000000"/>
          <w:kern w:val="0"/>
          <w:sz w:val="24"/>
        </w:rPr>
      </w:pPr>
    </w:p>
    <w:p w14:paraId="4BC0BCE4" w14:textId="40E7B0BD" w:rsidR="008D22F8" w:rsidRPr="008D070C" w:rsidRDefault="008D22F8" w:rsidP="008D070C">
      <w:pPr>
        <w:widowControl/>
        <w:shd w:val="clear" w:color="auto" w:fill="FFFFFF"/>
        <w:spacing w:before="75" w:after="75" w:line="440" w:lineRule="exact"/>
        <w:ind w:firstLine="560"/>
        <w:jc w:val="left"/>
        <w:rPr>
          <w:rFonts w:ascii="宋体" w:hAnsi="宋体" w:cs="Tahoma"/>
          <w:b/>
          <w:bCs/>
          <w:color w:val="000000"/>
          <w:kern w:val="0"/>
          <w:sz w:val="24"/>
        </w:rPr>
      </w:pPr>
      <w:r w:rsidRPr="008D070C">
        <w:rPr>
          <w:rFonts w:ascii="宋体" w:hAnsi="宋体" w:cs="Tahoma" w:hint="eastAsia"/>
          <w:b/>
          <w:bCs/>
          <w:color w:val="000000"/>
          <w:kern w:val="0"/>
          <w:sz w:val="24"/>
        </w:rPr>
        <w:lastRenderedPageBreak/>
        <w:t>（四）学院审核</w:t>
      </w:r>
    </w:p>
    <w:p w14:paraId="3C1B4AAC" w14:textId="0C244345" w:rsidR="008D22F8" w:rsidRPr="008D070C" w:rsidRDefault="00AB25E6" w:rsidP="008D22F8">
      <w:pPr>
        <w:widowControl/>
        <w:shd w:val="clear" w:color="auto" w:fill="FFFFFF"/>
        <w:spacing w:line="440" w:lineRule="exact"/>
        <w:ind w:firstLine="560"/>
        <w:jc w:val="left"/>
        <w:rPr>
          <w:rFonts w:ascii="宋体" w:hAnsi="宋体" w:cs="Tahoma"/>
          <w:color w:val="000000" w:themeColor="text1"/>
          <w:kern w:val="0"/>
          <w:sz w:val="24"/>
        </w:rPr>
      </w:pPr>
      <w:r>
        <w:rPr>
          <w:rFonts w:ascii="宋体" w:hAnsi="宋体" w:cs="Tahoma" w:hint="eastAsia"/>
          <w:color w:val="000000"/>
          <w:kern w:val="0"/>
          <w:sz w:val="24"/>
        </w:rPr>
        <w:t>7</w:t>
      </w:r>
      <w:r>
        <w:rPr>
          <w:rFonts w:ascii="宋体" w:hAnsi="宋体" w:cs="Tahoma"/>
          <w:color w:val="000000"/>
          <w:kern w:val="0"/>
          <w:sz w:val="24"/>
        </w:rPr>
        <w:t>.</w:t>
      </w:r>
      <w:r w:rsidR="008D22F8">
        <w:rPr>
          <w:rFonts w:ascii="宋体" w:hAnsi="宋体" w:cs="Tahoma" w:hint="eastAsia"/>
          <w:color w:val="000000"/>
          <w:kern w:val="0"/>
          <w:sz w:val="24"/>
        </w:rPr>
        <w:t>各学院（中心、所、系）的认</w:t>
      </w:r>
      <w:r w:rsidR="008D22F8" w:rsidRPr="008D070C">
        <w:rPr>
          <w:rFonts w:ascii="宋体" w:hAnsi="宋体" w:cs="Tahoma" w:hint="eastAsia"/>
          <w:color w:val="000000" w:themeColor="text1"/>
          <w:kern w:val="0"/>
          <w:sz w:val="24"/>
        </w:rPr>
        <w:t>定工作组应认真审核认定民主评议小组产生的评议结果。对于辅导员在系统中提交的认定结论</w:t>
      </w:r>
      <w:r w:rsidR="008D070C" w:rsidRPr="008D070C">
        <w:rPr>
          <w:rFonts w:ascii="宋体" w:hAnsi="宋体" w:cs="Tahoma" w:hint="eastAsia"/>
          <w:b/>
          <w:bCs/>
          <w:color w:val="C00000"/>
          <w:kern w:val="0"/>
          <w:sz w:val="24"/>
        </w:rPr>
        <w:t>（请注意，这是学院账号在系统中的第一次操作：审批）</w:t>
      </w:r>
      <w:r w:rsidR="008D22F8" w:rsidRPr="008D070C">
        <w:rPr>
          <w:rFonts w:ascii="宋体" w:hAnsi="宋体" w:cs="Tahoma" w:hint="eastAsia"/>
          <w:color w:val="000000" w:themeColor="text1"/>
          <w:kern w:val="0"/>
          <w:sz w:val="24"/>
        </w:rPr>
        <w:t>，如与平台建议认定等级一致，可以直接点击“同意辅导员推荐等级”审批通过；对于辅导员提交的认定结论与平台建议认定等级不一致的，应在点击“同意辅导员推荐等级”后在“等级变更证明附件”栏内</w:t>
      </w:r>
      <w:proofErr w:type="gramStart"/>
      <w:r w:rsidR="008D22F8" w:rsidRPr="008D070C">
        <w:rPr>
          <w:rFonts w:ascii="宋体" w:hAnsi="宋体" w:cs="Tahoma" w:hint="eastAsia"/>
          <w:color w:val="000000" w:themeColor="text1"/>
          <w:kern w:val="0"/>
          <w:sz w:val="24"/>
        </w:rPr>
        <w:t>上传由学院</w:t>
      </w:r>
      <w:proofErr w:type="gramEnd"/>
      <w:r w:rsidR="008D22F8" w:rsidRPr="008D070C">
        <w:rPr>
          <w:rFonts w:ascii="宋体" w:hAnsi="宋体" w:cs="Tahoma" w:hint="eastAsia"/>
          <w:color w:val="000000" w:themeColor="text1"/>
          <w:kern w:val="0"/>
          <w:sz w:val="24"/>
        </w:rPr>
        <w:t>签字盖章的认定意见或情况说明。</w:t>
      </w:r>
    </w:p>
    <w:p w14:paraId="7E0C8C23" w14:textId="77777777" w:rsidR="008D22F8" w:rsidRPr="008D070C" w:rsidRDefault="008D22F8" w:rsidP="008D22F8">
      <w:pPr>
        <w:widowControl/>
        <w:shd w:val="clear" w:color="auto" w:fill="FFFFFF"/>
        <w:spacing w:line="440" w:lineRule="exact"/>
        <w:ind w:firstLineChars="200" w:firstLine="482"/>
        <w:jc w:val="left"/>
        <w:rPr>
          <w:rFonts w:ascii="宋体" w:hAnsi="宋体" w:cs="Tahoma"/>
          <w:b/>
          <w:bCs/>
          <w:color w:val="000000"/>
          <w:kern w:val="0"/>
          <w:sz w:val="24"/>
        </w:rPr>
      </w:pPr>
      <w:r w:rsidRPr="008D070C">
        <w:rPr>
          <w:rFonts w:ascii="宋体" w:hAnsi="宋体" w:cs="Tahoma" w:hint="eastAsia"/>
          <w:b/>
          <w:bCs/>
          <w:color w:val="000000"/>
          <w:kern w:val="0"/>
          <w:sz w:val="24"/>
        </w:rPr>
        <w:t>（五）结果公示</w:t>
      </w:r>
    </w:p>
    <w:p w14:paraId="42690AE2" w14:textId="295322B8" w:rsidR="008D22F8" w:rsidRPr="00722F56" w:rsidRDefault="00AB25E6" w:rsidP="008D22F8">
      <w:pPr>
        <w:widowControl/>
        <w:shd w:val="clear" w:color="auto" w:fill="FFFFFF"/>
        <w:spacing w:line="440" w:lineRule="exact"/>
        <w:ind w:firstLine="560"/>
        <w:jc w:val="left"/>
        <w:rPr>
          <w:rFonts w:ascii="宋体" w:hAnsi="宋体" w:cs="Tahoma"/>
          <w:color w:val="000000"/>
          <w:kern w:val="0"/>
          <w:sz w:val="24"/>
        </w:rPr>
      </w:pPr>
      <w:r>
        <w:rPr>
          <w:rFonts w:ascii="宋体" w:hAnsi="宋体" w:cs="Tahoma" w:hint="eastAsia"/>
          <w:color w:val="000000"/>
          <w:kern w:val="0"/>
          <w:sz w:val="24"/>
        </w:rPr>
        <w:t>8</w:t>
      </w:r>
      <w:r>
        <w:rPr>
          <w:rFonts w:ascii="宋体" w:hAnsi="宋体" w:cs="Tahoma"/>
          <w:color w:val="000000"/>
          <w:kern w:val="0"/>
          <w:sz w:val="24"/>
        </w:rPr>
        <w:t>.</w:t>
      </w:r>
      <w:r w:rsidR="008D22F8" w:rsidRPr="00722F56">
        <w:rPr>
          <w:rFonts w:ascii="宋体" w:hAnsi="宋体" w:cs="Tahoma" w:hint="eastAsia"/>
          <w:color w:val="000000"/>
          <w:kern w:val="0"/>
          <w:sz w:val="24"/>
        </w:rPr>
        <w:t>学院认定工作组</w:t>
      </w:r>
      <w:r w:rsidR="008D22F8">
        <w:rPr>
          <w:rFonts w:ascii="宋体" w:hAnsi="宋体" w:cs="Tahoma" w:hint="eastAsia"/>
          <w:color w:val="000000"/>
          <w:kern w:val="0"/>
          <w:sz w:val="24"/>
        </w:rPr>
        <w:t>审核通过后，应</w:t>
      </w:r>
      <w:r w:rsidR="008D22F8" w:rsidRPr="00722F56">
        <w:rPr>
          <w:rFonts w:ascii="宋体" w:hAnsi="宋体" w:cs="Tahoma" w:hint="eastAsia"/>
          <w:color w:val="000000"/>
          <w:kern w:val="0"/>
          <w:sz w:val="24"/>
        </w:rPr>
        <w:t>将家庭经济困难学生名单及档次</w:t>
      </w:r>
      <w:r w:rsidR="008D22F8" w:rsidRPr="008D070C">
        <w:rPr>
          <w:rFonts w:ascii="宋体" w:hAnsi="宋体" w:cs="Tahoma" w:hint="eastAsia"/>
          <w:b/>
          <w:bCs/>
          <w:color w:val="C00000"/>
          <w:kern w:val="0"/>
          <w:sz w:val="24"/>
        </w:rPr>
        <w:t>在线下</w:t>
      </w:r>
      <w:bookmarkStart w:id="0" w:name="_Hlk83395103"/>
      <w:r w:rsidR="008D22F8" w:rsidRPr="008D070C">
        <w:rPr>
          <w:rFonts w:ascii="宋体" w:hAnsi="宋体" w:cs="Tahoma" w:hint="eastAsia"/>
          <w:b/>
          <w:bCs/>
          <w:color w:val="C00000"/>
          <w:kern w:val="0"/>
          <w:sz w:val="24"/>
        </w:rPr>
        <w:t>以适当方式、在适当范围内公示3天</w:t>
      </w:r>
      <w:r w:rsidR="008D22F8" w:rsidRPr="00722F56">
        <w:rPr>
          <w:rFonts w:ascii="宋体" w:hAnsi="宋体" w:cs="Tahoma" w:hint="eastAsia"/>
          <w:color w:val="000000"/>
          <w:kern w:val="0"/>
          <w:sz w:val="24"/>
        </w:rPr>
        <w:t>。</w:t>
      </w:r>
      <w:r w:rsidR="008D22F8">
        <w:rPr>
          <w:rFonts w:ascii="宋体" w:hAnsi="宋体" w:cs="Tahoma" w:hint="eastAsia"/>
          <w:color w:val="000000"/>
          <w:kern w:val="0"/>
          <w:sz w:val="24"/>
        </w:rPr>
        <w:t>公示期内，如有异议可向学院认定工作组反映，对学院认定工作组答复仍有不同意见的，可向</w:t>
      </w:r>
      <w:proofErr w:type="gramStart"/>
      <w:r w:rsidR="008D22F8">
        <w:rPr>
          <w:rFonts w:ascii="宋体" w:hAnsi="宋体" w:cs="Tahoma" w:hint="eastAsia"/>
          <w:color w:val="000000"/>
          <w:kern w:val="0"/>
          <w:sz w:val="24"/>
        </w:rPr>
        <w:t>研</w:t>
      </w:r>
      <w:proofErr w:type="gramEnd"/>
      <w:r w:rsidR="008D22F8">
        <w:rPr>
          <w:rFonts w:ascii="宋体" w:hAnsi="宋体" w:cs="Tahoma" w:hint="eastAsia"/>
          <w:color w:val="000000"/>
          <w:kern w:val="0"/>
          <w:sz w:val="24"/>
        </w:rPr>
        <w:t>工部提请复议。</w:t>
      </w:r>
      <w:bookmarkEnd w:id="0"/>
    </w:p>
    <w:p w14:paraId="52D356CB" w14:textId="7550D570" w:rsidR="008D22F8" w:rsidRPr="008D070C" w:rsidRDefault="00AB25E6" w:rsidP="008D22F8">
      <w:pPr>
        <w:widowControl/>
        <w:shd w:val="clear" w:color="auto" w:fill="FFFFFF"/>
        <w:spacing w:line="440" w:lineRule="exact"/>
        <w:ind w:firstLine="560"/>
        <w:jc w:val="left"/>
        <w:rPr>
          <w:rFonts w:ascii="宋体" w:hAnsi="宋体" w:cs="Tahoma"/>
          <w:color w:val="000000" w:themeColor="text1"/>
          <w:kern w:val="0"/>
          <w:sz w:val="24"/>
        </w:rPr>
      </w:pPr>
      <w:r w:rsidRPr="00AB25E6">
        <w:rPr>
          <w:rFonts w:ascii="宋体" w:hAnsi="宋体" w:cs="Tahoma" w:hint="eastAsia"/>
          <w:color w:val="000000"/>
          <w:kern w:val="0"/>
          <w:sz w:val="24"/>
        </w:rPr>
        <w:t>9</w:t>
      </w:r>
      <w:r w:rsidRPr="00AB25E6">
        <w:rPr>
          <w:rFonts w:ascii="宋体" w:hAnsi="宋体" w:cs="Tahoma"/>
          <w:color w:val="000000"/>
          <w:kern w:val="0"/>
          <w:sz w:val="24"/>
        </w:rPr>
        <w:t>.</w:t>
      </w:r>
      <w:r w:rsidR="008D22F8" w:rsidRPr="00AB25E6">
        <w:rPr>
          <w:rFonts w:ascii="宋体" w:hAnsi="宋体" w:cs="Tahoma" w:hint="eastAsia"/>
          <w:color w:val="000000"/>
          <w:kern w:val="0"/>
          <w:sz w:val="24"/>
        </w:rPr>
        <w:t>公示结束后</w:t>
      </w:r>
      <w:r w:rsidR="008D22F8" w:rsidRPr="008D070C">
        <w:rPr>
          <w:rFonts w:ascii="宋体" w:hAnsi="宋体" w:cs="Tahoma" w:hint="eastAsia"/>
          <w:color w:val="000000" w:themeColor="text1"/>
          <w:kern w:val="0"/>
          <w:sz w:val="24"/>
        </w:rPr>
        <w:t>，各学院（中心、所、系）应将本单位认定结果提交学校审核</w:t>
      </w:r>
      <w:r w:rsidRPr="008D070C">
        <w:rPr>
          <w:rFonts w:ascii="宋体" w:hAnsi="宋体" w:cs="Tahoma" w:hint="eastAsia"/>
          <w:b/>
          <w:bCs/>
          <w:color w:val="C00000"/>
          <w:kern w:val="0"/>
          <w:sz w:val="24"/>
        </w:rPr>
        <w:t>（</w:t>
      </w:r>
      <w:r w:rsidR="008D070C">
        <w:rPr>
          <w:rFonts w:ascii="宋体" w:hAnsi="宋体" w:cs="Tahoma" w:hint="eastAsia"/>
          <w:b/>
          <w:bCs/>
          <w:color w:val="C00000"/>
          <w:kern w:val="0"/>
          <w:sz w:val="24"/>
        </w:rPr>
        <w:t>请注意，这是学院账号在</w:t>
      </w:r>
      <w:r w:rsidRPr="008D070C">
        <w:rPr>
          <w:rFonts w:ascii="宋体" w:hAnsi="宋体" w:cs="Tahoma" w:hint="eastAsia"/>
          <w:b/>
          <w:bCs/>
          <w:color w:val="C00000"/>
          <w:kern w:val="0"/>
          <w:sz w:val="24"/>
        </w:rPr>
        <w:t>系统内</w:t>
      </w:r>
      <w:r w:rsidR="008D070C">
        <w:rPr>
          <w:rFonts w:ascii="宋体" w:hAnsi="宋体" w:cs="Tahoma" w:hint="eastAsia"/>
          <w:b/>
          <w:bCs/>
          <w:color w:val="C00000"/>
          <w:kern w:val="0"/>
          <w:sz w:val="24"/>
        </w:rPr>
        <w:t>的第二次操作：提交学校，点击“</w:t>
      </w:r>
      <w:r w:rsidRPr="008D070C">
        <w:rPr>
          <w:rFonts w:ascii="宋体" w:hAnsi="宋体" w:cs="Tahoma" w:hint="eastAsia"/>
          <w:b/>
          <w:bCs/>
          <w:color w:val="C00000"/>
          <w:kern w:val="0"/>
          <w:sz w:val="24"/>
        </w:rPr>
        <w:t>认定控制—跳过在线公示-提交学校</w:t>
      </w:r>
      <w:r w:rsidR="008D070C">
        <w:rPr>
          <w:rFonts w:ascii="宋体" w:hAnsi="宋体" w:cs="Tahoma"/>
          <w:b/>
          <w:bCs/>
          <w:color w:val="C00000"/>
          <w:kern w:val="0"/>
          <w:sz w:val="24"/>
        </w:rPr>
        <w:t>”</w:t>
      </w:r>
      <w:r w:rsidRPr="008D070C">
        <w:rPr>
          <w:rFonts w:ascii="宋体" w:hAnsi="宋体" w:cs="Tahoma" w:hint="eastAsia"/>
          <w:b/>
          <w:bCs/>
          <w:color w:val="C00000"/>
          <w:kern w:val="0"/>
          <w:sz w:val="24"/>
        </w:rPr>
        <w:t>）</w:t>
      </w:r>
      <w:r w:rsidRPr="008D070C">
        <w:rPr>
          <w:rFonts w:ascii="宋体" w:hAnsi="宋体" w:cs="Tahoma" w:hint="eastAsia"/>
          <w:color w:val="000000" w:themeColor="text1"/>
          <w:kern w:val="0"/>
          <w:sz w:val="24"/>
        </w:rPr>
        <w:t>。</w:t>
      </w:r>
      <w:proofErr w:type="gramStart"/>
      <w:r w:rsidR="008D22F8" w:rsidRPr="008D070C">
        <w:rPr>
          <w:rFonts w:ascii="宋体" w:hAnsi="宋体" w:cs="Tahoma" w:hint="eastAsia"/>
          <w:color w:val="000000" w:themeColor="text1"/>
          <w:kern w:val="0"/>
          <w:sz w:val="24"/>
        </w:rPr>
        <w:t>研</w:t>
      </w:r>
      <w:proofErr w:type="gramEnd"/>
      <w:r w:rsidR="008D22F8" w:rsidRPr="008D070C">
        <w:rPr>
          <w:rFonts w:ascii="宋体" w:hAnsi="宋体" w:cs="Tahoma" w:hint="eastAsia"/>
          <w:color w:val="000000" w:themeColor="text1"/>
          <w:kern w:val="0"/>
          <w:sz w:val="24"/>
        </w:rPr>
        <w:t>工部在学工一体化平台内审核通过后，报学校学生资助工作领导小组审批并建立家庭经济困难学生信息档案。</w:t>
      </w:r>
    </w:p>
    <w:p w14:paraId="0499A1EB" w14:textId="18FA36EB" w:rsidR="00E53E2F" w:rsidRDefault="00E53E2F"/>
    <w:p w14:paraId="52199CB4" w14:textId="295B47A5" w:rsidR="0080636D" w:rsidRDefault="0080636D"/>
    <w:p w14:paraId="2DD8441B" w14:textId="5CB99E5E" w:rsidR="0080636D" w:rsidRDefault="0080636D"/>
    <w:p w14:paraId="57FD5ED4" w14:textId="2E2BCD53" w:rsidR="0080636D" w:rsidRDefault="0080636D"/>
    <w:p w14:paraId="6170A89D" w14:textId="3A018978" w:rsidR="0080636D" w:rsidRDefault="0080636D"/>
    <w:p w14:paraId="680392CA" w14:textId="6C23332F" w:rsidR="0080636D" w:rsidRDefault="0080636D"/>
    <w:p w14:paraId="1D6F902E" w14:textId="5BFB0329" w:rsidR="0080636D" w:rsidRDefault="0080636D"/>
    <w:p w14:paraId="47B51C8D" w14:textId="0A153334" w:rsidR="0080636D" w:rsidRDefault="0080636D"/>
    <w:p w14:paraId="6A5A0D88" w14:textId="1BC60ABA" w:rsidR="0080636D" w:rsidRDefault="0080636D"/>
    <w:p w14:paraId="08F4CC6B" w14:textId="77777777" w:rsidR="0080636D" w:rsidRPr="008D22F8" w:rsidRDefault="0080636D">
      <w:pPr>
        <w:rPr>
          <w:rFonts w:hint="eastAsia"/>
        </w:rPr>
      </w:pPr>
    </w:p>
    <w:sectPr w:rsidR="0080636D" w:rsidRPr="008D22F8" w:rsidSect="009E3CE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14277" w14:textId="77777777" w:rsidR="00ED1F13" w:rsidRDefault="00ED1F13" w:rsidP="008D22F8">
      <w:r>
        <w:separator/>
      </w:r>
    </w:p>
  </w:endnote>
  <w:endnote w:type="continuationSeparator" w:id="0">
    <w:p w14:paraId="5AF1793F" w14:textId="77777777" w:rsidR="00ED1F13" w:rsidRDefault="00ED1F13" w:rsidP="008D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691B0" w14:textId="77777777" w:rsidR="00ED1F13" w:rsidRDefault="00ED1F13" w:rsidP="008D22F8">
      <w:r>
        <w:separator/>
      </w:r>
    </w:p>
  </w:footnote>
  <w:footnote w:type="continuationSeparator" w:id="0">
    <w:p w14:paraId="5E5D29B0" w14:textId="77777777" w:rsidR="00ED1F13" w:rsidRDefault="00ED1F13" w:rsidP="008D22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E2F"/>
    <w:rsid w:val="004F4FC1"/>
    <w:rsid w:val="0080636D"/>
    <w:rsid w:val="008B7F5C"/>
    <w:rsid w:val="008C5C12"/>
    <w:rsid w:val="008D070C"/>
    <w:rsid w:val="008D22F8"/>
    <w:rsid w:val="009C7EC7"/>
    <w:rsid w:val="009E3CE8"/>
    <w:rsid w:val="00AB25E6"/>
    <w:rsid w:val="00BB3B09"/>
    <w:rsid w:val="00D07C07"/>
    <w:rsid w:val="00E2620C"/>
    <w:rsid w:val="00E53E2F"/>
    <w:rsid w:val="00ED1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44551"/>
  <w15:chartTrackingRefBased/>
  <w15:docId w15:val="{E8B38C12-1177-4598-B168-C8F1D7DB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2F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2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D22F8"/>
    <w:rPr>
      <w:sz w:val="18"/>
      <w:szCs w:val="18"/>
    </w:rPr>
  </w:style>
  <w:style w:type="paragraph" w:styleId="a5">
    <w:name w:val="footer"/>
    <w:basedOn w:val="a"/>
    <w:link w:val="a6"/>
    <w:uiPriority w:val="99"/>
    <w:unhideWhenUsed/>
    <w:rsid w:val="008D22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D22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qixu</dc:creator>
  <cp:keywords/>
  <dc:description/>
  <cp:lastModifiedBy>qixu</cp:lastModifiedBy>
  <cp:revision>6</cp:revision>
  <dcterms:created xsi:type="dcterms:W3CDTF">2021-09-24T08:40:00Z</dcterms:created>
  <dcterms:modified xsi:type="dcterms:W3CDTF">2023-09-27T07:56:00Z</dcterms:modified>
</cp:coreProperties>
</file>